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91FD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6F68673" wp14:editId="5849BFA8">
            <wp:extent cx="1104900" cy="375285"/>
            <wp:effectExtent l="0" t="0" r="0" b="571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4463B">
        <w:rPr>
          <w:rFonts w:eastAsiaTheme="minorHAnsi"/>
          <w:b/>
          <w:szCs w:val="28"/>
          <w:lang w:eastAsia="en-US"/>
        </w:rPr>
        <w:t xml:space="preserve">сетевая </w:t>
      </w:r>
      <w:r w:rsidR="0014463B" w:rsidRPr="0014463B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9E2FD6" w:rsidRDefault="00C02479" w:rsidP="007D162A">
      <w:pPr>
        <w:spacing w:line="240" w:lineRule="auto"/>
        <w:jc w:val="center"/>
        <w:rPr>
          <w:sz w:val="12"/>
          <w:szCs w:val="12"/>
        </w:rPr>
      </w:pPr>
      <w:r w:rsidRPr="009E2FD6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873B89">
        <w:rPr>
          <w:rFonts w:cs="Arial"/>
          <w:b/>
          <w:bCs/>
          <w:iCs/>
          <w:snapToGrid/>
          <w:spacing w:val="40"/>
          <w:sz w:val="36"/>
          <w:szCs w:val="36"/>
        </w:rPr>
        <w:t>301</w:t>
      </w:r>
      <w:r w:rsidR="00835BFD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73B89">
        <w:rPr>
          <w:rFonts w:cs="Arial"/>
          <w:b/>
          <w:bCs/>
          <w:iCs/>
          <w:snapToGrid/>
          <w:spacing w:val="40"/>
          <w:sz w:val="36"/>
          <w:szCs w:val="36"/>
        </w:rPr>
        <w:t>МТПИР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220219" w:rsidRPr="00154A93" w:rsidRDefault="00220219" w:rsidP="00220219">
      <w:pPr>
        <w:pStyle w:val="2"/>
        <w:jc w:val="center"/>
        <w:rPr>
          <w:b/>
          <w:bCs/>
          <w:sz w:val="12"/>
          <w:szCs w:val="12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аукциону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>
        <w:rPr>
          <w:b/>
          <w:bCs/>
          <w:i/>
          <w:iCs/>
          <w:snapToGrid w:val="0"/>
          <w:szCs w:val="28"/>
        </w:rPr>
        <w:t>Реклоузер</w:t>
      </w:r>
      <w:r w:rsidRPr="00892D49">
        <w:rPr>
          <w:b/>
          <w:bCs/>
          <w:i/>
          <w:iCs/>
          <w:snapToGrid w:val="0"/>
          <w:szCs w:val="28"/>
        </w:rPr>
        <w:t xml:space="preserve">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2E0B97">
        <w:rPr>
          <w:b/>
          <w:bCs/>
          <w:szCs w:val="28"/>
        </w:rPr>
        <w:t>95901-ТПИР-ТПИР ОТМ-2020-ДРСК</w:t>
      </w: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AB342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AB3422">
            <w:pPr>
              <w:spacing w:line="240" w:lineRule="auto"/>
              <w:ind w:left="601" w:right="31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4B69F5" w:rsidRPr="007D162A" w:rsidRDefault="000D521C" w:rsidP="00873B89">
            <w:pPr>
              <w:pStyle w:val="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873B89">
              <w:rPr>
                <w:rFonts w:ascii="Times New Roman" w:hAnsi="Times New Roman"/>
                <w:sz w:val="24"/>
                <w:szCs w:val="24"/>
              </w:rPr>
              <w:t>18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73B89">
              <w:rPr>
                <w:rFonts w:ascii="Times New Roman" w:hAnsi="Times New Roman"/>
                <w:sz w:val="24"/>
                <w:szCs w:val="24"/>
              </w:rPr>
              <w:t>марта</w:t>
            </w:r>
            <w:r w:rsidR="00A6725A" w:rsidRPr="007D162A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D91FD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A26240" w:rsidRPr="00220219" w:rsidRDefault="00A26240" w:rsidP="00AB3422">
      <w:pPr>
        <w:spacing w:line="240" w:lineRule="auto"/>
        <w:ind w:right="-1" w:firstLine="0"/>
        <w:jc w:val="center"/>
        <w:rPr>
          <w:sz w:val="24"/>
          <w:szCs w:val="24"/>
        </w:rPr>
      </w:pPr>
      <w:r w:rsidRPr="00220219">
        <w:rPr>
          <w:b/>
          <w:sz w:val="24"/>
          <w:szCs w:val="24"/>
        </w:rPr>
        <w:t xml:space="preserve">КОЛИЧЕСТВО ПОДАННЫХ ЗАЯВОК НА УЧАСТИЕ В ЗАКУПКЕ: </w:t>
      </w:r>
      <w:r w:rsidR="00873B89" w:rsidRPr="00220219">
        <w:rPr>
          <w:b/>
          <w:sz w:val="24"/>
          <w:szCs w:val="24"/>
        </w:rPr>
        <w:t>5</w:t>
      </w:r>
      <w:r w:rsidR="00495689" w:rsidRPr="00220219">
        <w:rPr>
          <w:b/>
          <w:sz w:val="24"/>
          <w:szCs w:val="24"/>
        </w:rPr>
        <w:t xml:space="preserve"> </w:t>
      </w:r>
      <w:r w:rsidRPr="00220219">
        <w:rPr>
          <w:b/>
          <w:sz w:val="24"/>
          <w:szCs w:val="24"/>
        </w:rPr>
        <w:t>(</w:t>
      </w:r>
      <w:r w:rsidR="00873B89" w:rsidRPr="00220219">
        <w:rPr>
          <w:b/>
          <w:sz w:val="24"/>
          <w:szCs w:val="24"/>
        </w:rPr>
        <w:t>пять</w:t>
      </w:r>
      <w:r w:rsidRPr="00220219">
        <w:rPr>
          <w:b/>
          <w:sz w:val="24"/>
          <w:szCs w:val="24"/>
        </w:rPr>
        <w:t xml:space="preserve">) </w:t>
      </w:r>
      <w:r w:rsidRPr="00220219">
        <w:rPr>
          <w:sz w:val="24"/>
          <w:szCs w:val="24"/>
        </w:rPr>
        <w:t>заявк</w:t>
      </w:r>
      <w:r w:rsidR="001751DD" w:rsidRPr="00220219">
        <w:rPr>
          <w:sz w:val="24"/>
          <w:szCs w:val="24"/>
        </w:rPr>
        <w:t>и</w:t>
      </w:r>
      <w:r w:rsidRPr="00220219">
        <w:rPr>
          <w:sz w:val="24"/>
          <w:szCs w:val="24"/>
        </w:rPr>
        <w:t>.</w:t>
      </w:r>
    </w:p>
    <w:p w:rsidR="00A26240" w:rsidRPr="00220219" w:rsidRDefault="00A26240" w:rsidP="00AB3422">
      <w:pPr>
        <w:spacing w:line="240" w:lineRule="auto"/>
        <w:ind w:right="-143" w:firstLine="0"/>
        <w:jc w:val="center"/>
        <w:rPr>
          <w:sz w:val="12"/>
          <w:szCs w:val="12"/>
        </w:rPr>
      </w:pPr>
    </w:p>
    <w:tbl>
      <w:tblPr>
        <w:tblW w:w="94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A26240" w:rsidRPr="00220219" w:rsidTr="00A226E4">
        <w:trPr>
          <w:trHeight w:val="178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6240" w:rsidRPr="00220219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</w:rPr>
            </w:pPr>
            <w:r w:rsidRPr="00220219">
              <w:rPr>
                <w:sz w:val="20"/>
                <w:szCs w:val="24"/>
              </w:rPr>
              <w:t>№</w:t>
            </w:r>
          </w:p>
          <w:p w:rsidR="00A26240" w:rsidRPr="00220219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</w:rPr>
            </w:pPr>
            <w:r w:rsidRPr="00220219">
              <w:rPr>
                <w:sz w:val="20"/>
                <w:szCs w:val="24"/>
              </w:rPr>
              <w:t>п/п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6240" w:rsidRPr="00220219" w:rsidRDefault="00A26240" w:rsidP="00AB3422">
            <w:pPr>
              <w:pStyle w:val="af2"/>
              <w:spacing w:before="0" w:after="0"/>
              <w:jc w:val="center"/>
              <w:rPr>
                <w:sz w:val="20"/>
                <w:szCs w:val="24"/>
              </w:rPr>
            </w:pPr>
            <w:r w:rsidRPr="00220219">
              <w:rPr>
                <w:sz w:val="20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6240" w:rsidRPr="00220219" w:rsidRDefault="00A26240" w:rsidP="00AB3422">
            <w:pPr>
              <w:snapToGrid w:val="0"/>
              <w:spacing w:line="240" w:lineRule="auto"/>
              <w:ind w:firstLine="34"/>
              <w:jc w:val="center"/>
              <w:rPr>
                <w:sz w:val="20"/>
                <w:szCs w:val="24"/>
              </w:rPr>
            </w:pPr>
            <w:r w:rsidRPr="00220219">
              <w:rPr>
                <w:sz w:val="20"/>
                <w:szCs w:val="24"/>
              </w:rPr>
              <w:t>Дата и время регистрации заявки</w:t>
            </w:r>
          </w:p>
        </w:tc>
      </w:tr>
      <w:tr w:rsidR="00873B89" w:rsidRPr="00220219" w:rsidTr="00A226E4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3B89" w:rsidRPr="00220219" w:rsidRDefault="00873B89" w:rsidP="00873B89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3B89" w:rsidRPr="00220219" w:rsidRDefault="00873B89" w:rsidP="00873B89">
            <w:pPr>
              <w:spacing w:line="240" w:lineRule="auto"/>
              <w:jc w:val="center"/>
              <w:rPr>
                <w:sz w:val="22"/>
              </w:rPr>
            </w:pPr>
            <w:r w:rsidRPr="00220219">
              <w:rPr>
                <w:sz w:val="22"/>
              </w:rPr>
              <w:t>329859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3B89" w:rsidRPr="00220219" w:rsidRDefault="00873B89" w:rsidP="00873B89">
            <w:pPr>
              <w:spacing w:line="240" w:lineRule="auto"/>
              <w:jc w:val="center"/>
              <w:rPr>
                <w:sz w:val="22"/>
              </w:rPr>
            </w:pPr>
            <w:r w:rsidRPr="00220219">
              <w:rPr>
                <w:sz w:val="22"/>
              </w:rPr>
              <w:t>12.02.2020 14:50</w:t>
            </w:r>
          </w:p>
        </w:tc>
      </w:tr>
      <w:tr w:rsidR="00873B89" w:rsidRPr="00220219" w:rsidTr="00A226E4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3B89" w:rsidRPr="00220219" w:rsidRDefault="00873B89" w:rsidP="00873B89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3B89" w:rsidRPr="00220219" w:rsidRDefault="00873B89" w:rsidP="00873B89">
            <w:pPr>
              <w:spacing w:line="240" w:lineRule="auto"/>
              <w:jc w:val="center"/>
              <w:rPr>
                <w:sz w:val="22"/>
              </w:rPr>
            </w:pPr>
            <w:r w:rsidRPr="00220219">
              <w:rPr>
                <w:sz w:val="22"/>
              </w:rPr>
              <w:t>330103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3B89" w:rsidRPr="00220219" w:rsidRDefault="00873B89" w:rsidP="00873B89">
            <w:pPr>
              <w:spacing w:line="240" w:lineRule="auto"/>
              <w:jc w:val="center"/>
              <w:rPr>
                <w:sz w:val="22"/>
              </w:rPr>
            </w:pPr>
            <w:r w:rsidRPr="00220219">
              <w:rPr>
                <w:sz w:val="22"/>
              </w:rPr>
              <w:t>12.02.2020 17:17</w:t>
            </w:r>
          </w:p>
        </w:tc>
      </w:tr>
      <w:tr w:rsidR="00873B89" w:rsidRPr="00220219" w:rsidTr="00A226E4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3B89" w:rsidRPr="00220219" w:rsidRDefault="00873B89" w:rsidP="00873B89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3B89" w:rsidRPr="00220219" w:rsidRDefault="00873B89" w:rsidP="00873B89">
            <w:pPr>
              <w:spacing w:line="240" w:lineRule="auto"/>
              <w:jc w:val="center"/>
              <w:rPr>
                <w:sz w:val="22"/>
              </w:rPr>
            </w:pPr>
            <w:r w:rsidRPr="00220219">
              <w:rPr>
                <w:sz w:val="22"/>
              </w:rPr>
              <w:t>339123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3B89" w:rsidRPr="00220219" w:rsidRDefault="00873B89" w:rsidP="00873B89">
            <w:pPr>
              <w:spacing w:line="240" w:lineRule="auto"/>
              <w:jc w:val="center"/>
              <w:rPr>
                <w:sz w:val="22"/>
              </w:rPr>
            </w:pPr>
            <w:r w:rsidRPr="00220219">
              <w:rPr>
                <w:sz w:val="22"/>
              </w:rPr>
              <w:t>25.02.2020 02:34</w:t>
            </w:r>
          </w:p>
        </w:tc>
      </w:tr>
      <w:tr w:rsidR="00873B89" w:rsidRPr="00220219" w:rsidTr="00A226E4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3B89" w:rsidRPr="00220219" w:rsidRDefault="00873B89" w:rsidP="00873B89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3B89" w:rsidRPr="00220219" w:rsidRDefault="00873B89" w:rsidP="00873B89">
            <w:pPr>
              <w:spacing w:line="240" w:lineRule="auto"/>
              <w:jc w:val="center"/>
              <w:rPr>
                <w:sz w:val="22"/>
              </w:rPr>
            </w:pPr>
            <w:r w:rsidRPr="00220219">
              <w:rPr>
                <w:sz w:val="22"/>
              </w:rPr>
              <w:t>339264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3B89" w:rsidRPr="00220219" w:rsidRDefault="00873B89" w:rsidP="00873B89">
            <w:pPr>
              <w:spacing w:line="240" w:lineRule="auto"/>
              <w:jc w:val="center"/>
              <w:rPr>
                <w:sz w:val="22"/>
              </w:rPr>
            </w:pPr>
            <w:r w:rsidRPr="00220219">
              <w:rPr>
                <w:sz w:val="22"/>
              </w:rPr>
              <w:t>25.02.2020 08:29</w:t>
            </w:r>
          </w:p>
        </w:tc>
      </w:tr>
      <w:tr w:rsidR="00873B89" w:rsidRPr="00220219" w:rsidTr="00A226E4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3B89" w:rsidRPr="00220219" w:rsidRDefault="00873B89" w:rsidP="00873B89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3B89" w:rsidRPr="00220219" w:rsidRDefault="00873B89" w:rsidP="00873B89">
            <w:pPr>
              <w:spacing w:line="240" w:lineRule="auto"/>
              <w:jc w:val="center"/>
              <w:rPr>
                <w:sz w:val="22"/>
              </w:rPr>
            </w:pPr>
            <w:r w:rsidRPr="00220219">
              <w:rPr>
                <w:sz w:val="22"/>
              </w:rPr>
              <w:t>339275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3B89" w:rsidRPr="00220219" w:rsidRDefault="00873B89" w:rsidP="00873B89">
            <w:pPr>
              <w:spacing w:line="240" w:lineRule="auto"/>
              <w:jc w:val="center"/>
              <w:rPr>
                <w:sz w:val="22"/>
              </w:rPr>
            </w:pPr>
            <w:r w:rsidRPr="00220219">
              <w:rPr>
                <w:sz w:val="22"/>
              </w:rPr>
              <w:t>25.02.2020 08:35</w:t>
            </w:r>
          </w:p>
        </w:tc>
      </w:tr>
    </w:tbl>
    <w:p w:rsidR="00A26240" w:rsidRPr="00220219" w:rsidRDefault="00A26240" w:rsidP="00AB3422">
      <w:pPr>
        <w:spacing w:line="240" w:lineRule="auto"/>
        <w:ind w:right="-143" w:firstLine="0"/>
        <w:jc w:val="center"/>
        <w:rPr>
          <w:sz w:val="12"/>
          <w:szCs w:val="12"/>
        </w:rPr>
      </w:pPr>
    </w:p>
    <w:p w:rsidR="00A26240" w:rsidRPr="00220219" w:rsidRDefault="00A26240" w:rsidP="00AB3422">
      <w:pPr>
        <w:spacing w:line="240" w:lineRule="auto"/>
        <w:ind w:right="-143" w:firstLine="0"/>
      </w:pPr>
      <w:r w:rsidRPr="00220219">
        <w:rPr>
          <w:b/>
          <w:sz w:val="24"/>
          <w:szCs w:val="24"/>
        </w:rPr>
        <w:t xml:space="preserve">КОЛИЧЕСТВО ОТКЛОНЕННЫХ ЗАЯВОК: </w:t>
      </w:r>
      <w:r w:rsidR="00873B89" w:rsidRPr="00220219">
        <w:rPr>
          <w:b/>
          <w:sz w:val="24"/>
          <w:szCs w:val="24"/>
        </w:rPr>
        <w:t>2</w:t>
      </w:r>
      <w:r w:rsidRPr="00220219">
        <w:rPr>
          <w:b/>
          <w:sz w:val="24"/>
          <w:szCs w:val="24"/>
        </w:rPr>
        <w:t xml:space="preserve"> (</w:t>
      </w:r>
      <w:r w:rsidR="00873B89" w:rsidRPr="00220219">
        <w:rPr>
          <w:b/>
          <w:sz w:val="24"/>
          <w:szCs w:val="24"/>
        </w:rPr>
        <w:t>две</w:t>
      </w:r>
      <w:r w:rsidRPr="00220219">
        <w:rPr>
          <w:b/>
          <w:sz w:val="24"/>
          <w:szCs w:val="24"/>
        </w:rPr>
        <w:t xml:space="preserve">) </w:t>
      </w:r>
      <w:r w:rsidRPr="00220219">
        <w:rPr>
          <w:sz w:val="24"/>
          <w:szCs w:val="24"/>
        </w:rPr>
        <w:t>заявк</w:t>
      </w:r>
      <w:r w:rsidR="00195452" w:rsidRPr="00220219">
        <w:rPr>
          <w:sz w:val="24"/>
          <w:szCs w:val="24"/>
        </w:rPr>
        <w:t>а</w:t>
      </w:r>
      <w:r w:rsidRPr="00220219">
        <w:rPr>
          <w:sz w:val="24"/>
          <w:szCs w:val="24"/>
        </w:rPr>
        <w:t>.</w:t>
      </w:r>
    </w:p>
    <w:p w:rsidR="00A26240" w:rsidRPr="00AE5743" w:rsidRDefault="00A26240" w:rsidP="00AB3422">
      <w:pPr>
        <w:spacing w:line="240" w:lineRule="auto"/>
        <w:ind w:hanging="142"/>
        <w:rPr>
          <w:b/>
          <w:caps/>
          <w:sz w:val="12"/>
          <w:szCs w:val="12"/>
        </w:rPr>
      </w:pPr>
    </w:p>
    <w:p w:rsidR="00673BBD" w:rsidRPr="00220219" w:rsidRDefault="00673BBD" w:rsidP="00AB3422">
      <w:pPr>
        <w:spacing w:line="240" w:lineRule="auto"/>
        <w:ind w:hanging="142"/>
        <w:rPr>
          <w:b/>
          <w:caps/>
          <w:sz w:val="26"/>
          <w:szCs w:val="26"/>
        </w:rPr>
      </w:pPr>
      <w:r w:rsidRPr="00220219">
        <w:rPr>
          <w:b/>
          <w:caps/>
          <w:sz w:val="26"/>
          <w:szCs w:val="26"/>
        </w:rPr>
        <w:t>ВОПРОСЫ, ВЫНОСИМЫЕ НА РАССМОТРЕНИЕ ЗАКУПОЧНОЙ КОМИССИИ:</w:t>
      </w:r>
    </w:p>
    <w:p w:rsidR="00873B89" w:rsidRPr="00220219" w:rsidRDefault="00873B89" w:rsidP="00873B89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220219">
        <w:rPr>
          <w:bCs/>
          <w:i/>
          <w:iCs/>
          <w:sz w:val="26"/>
          <w:szCs w:val="26"/>
        </w:rPr>
        <w:t>О рассмотрении результатов оценки первых частей заявок.</w:t>
      </w:r>
    </w:p>
    <w:p w:rsidR="00873B89" w:rsidRPr="00220219" w:rsidRDefault="00873B89" w:rsidP="00873B89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220219">
        <w:rPr>
          <w:bCs/>
          <w:i/>
          <w:iCs/>
          <w:sz w:val="26"/>
          <w:szCs w:val="26"/>
        </w:rPr>
        <w:t>Об отклонении заявки Участника № 339123</w:t>
      </w:r>
    </w:p>
    <w:p w:rsidR="00873B89" w:rsidRPr="00220219" w:rsidRDefault="00873B89" w:rsidP="00873B89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220219">
        <w:rPr>
          <w:bCs/>
          <w:i/>
          <w:iCs/>
          <w:sz w:val="26"/>
          <w:szCs w:val="26"/>
        </w:rPr>
        <w:t>Об отклонении заявки Участника № 339275</w:t>
      </w:r>
    </w:p>
    <w:p w:rsidR="00873B89" w:rsidRPr="00220219" w:rsidRDefault="00873B89" w:rsidP="00873B89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220219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заявок.</w:t>
      </w:r>
    </w:p>
    <w:p w:rsidR="007A00F4" w:rsidRPr="00220219" w:rsidRDefault="007A00F4" w:rsidP="00613AB2">
      <w:pPr>
        <w:pStyle w:val="2"/>
        <w:ind w:left="927" w:firstLine="0"/>
        <w:rPr>
          <w:bCs/>
          <w:i/>
          <w:iCs/>
          <w:sz w:val="26"/>
          <w:szCs w:val="26"/>
        </w:rPr>
      </w:pPr>
    </w:p>
    <w:p w:rsidR="007A00F4" w:rsidRPr="007A00F4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220219">
        <w:rPr>
          <w:b/>
          <w:bCs/>
          <w:i/>
          <w:iCs/>
          <w:sz w:val="26"/>
          <w:szCs w:val="26"/>
        </w:rPr>
        <w:t>ВОПРОС № 1</w:t>
      </w:r>
      <w:r w:rsidRPr="007A00F4">
        <w:rPr>
          <w:b/>
          <w:bCs/>
          <w:i/>
          <w:iCs/>
          <w:sz w:val="26"/>
          <w:szCs w:val="26"/>
        </w:rPr>
        <w:t xml:space="preserve">.  </w:t>
      </w:r>
      <w:r w:rsidR="00A26240" w:rsidRPr="0034551F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1D5CAF" w:rsidRPr="0034551F">
        <w:rPr>
          <w:b/>
          <w:bCs/>
          <w:i/>
          <w:iCs/>
          <w:sz w:val="26"/>
          <w:szCs w:val="26"/>
        </w:rPr>
        <w:t>оценки первых</w:t>
      </w:r>
      <w:r w:rsidR="00A26240" w:rsidRPr="0034551F">
        <w:rPr>
          <w:b/>
          <w:bCs/>
          <w:i/>
          <w:iCs/>
          <w:sz w:val="26"/>
          <w:szCs w:val="26"/>
        </w:rPr>
        <w:t xml:space="preserve"> частей заявок</w:t>
      </w:r>
    </w:p>
    <w:p w:rsidR="00873B89" w:rsidRPr="00892D49" w:rsidRDefault="00873B89" w:rsidP="00873B89">
      <w:pPr>
        <w:spacing w:line="240" w:lineRule="auto"/>
        <w:rPr>
          <w:b/>
          <w:sz w:val="26"/>
          <w:szCs w:val="26"/>
        </w:rPr>
      </w:pPr>
      <w:r w:rsidRPr="00892D49">
        <w:rPr>
          <w:b/>
          <w:sz w:val="26"/>
          <w:szCs w:val="26"/>
        </w:rPr>
        <w:t>РЕШИЛИ:</w:t>
      </w:r>
    </w:p>
    <w:p w:rsidR="00873B89" w:rsidRPr="00892D49" w:rsidRDefault="00873B89" w:rsidP="00873B89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892D49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873B89" w:rsidRPr="00892D49" w:rsidRDefault="00873B89" w:rsidP="00873B89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892D49">
        <w:rPr>
          <w:sz w:val="26"/>
          <w:szCs w:val="26"/>
        </w:rPr>
        <w:t>Принять к рассмотрению первые части заявок следующих участников:</w:t>
      </w:r>
    </w:p>
    <w:tbl>
      <w:tblPr>
        <w:tblStyle w:val="5"/>
        <w:tblW w:w="99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394"/>
        <w:gridCol w:w="4677"/>
      </w:tblGrid>
      <w:tr w:rsidR="00873B89" w:rsidRPr="00892D49" w:rsidTr="00E97D5F">
        <w:trPr>
          <w:trHeight w:val="70"/>
        </w:trPr>
        <w:tc>
          <w:tcPr>
            <w:tcW w:w="851" w:type="dxa"/>
          </w:tcPr>
          <w:p w:rsidR="00873B89" w:rsidRPr="00892D49" w:rsidRDefault="00873B89" w:rsidP="00E97D5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№ п/п</w:t>
            </w:r>
          </w:p>
        </w:tc>
        <w:tc>
          <w:tcPr>
            <w:tcW w:w="4394" w:type="dxa"/>
          </w:tcPr>
          <w:p w:rsidR="00873B89" w:rsidRPr="00892D49" w:rsidRDefault="00873B89" w:rsidP="00E97D5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Идентификационный номер Участника</w:t>
            </w:r>
          </w:p>
        </w:tc>
        <w:tc>
          <w:tcPr>
            <w:tcW w:w="4677" w:type="dxa"/>
          </w:tcPr>
          <w:p w:rsidR="00873B89" w:rsidRPr="00892D49" w:rsidRDefault="00873B89" w:rsidP="00E97D5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bCs/>
                <w:i/>
                <w:sz w:val="20"/>
                <w:szCs w:val="26"/>
              </w:rPr>
              <w:t>Дата и время регистрации заявки</w:t>
            </w:r>
          </w:p>
        </w:tc>
      </w:tr>
      <w:tr w:rsidR="00873B89" w:rsidRPr="00892D49" w:rsidTr="00E97D5F">
        <w:trPr>
          <w:trHeight w:val="70"/>
        </w:trPr>
        <w:tc>
          <w:tcPr>
            <w:tcW w:w="851" w:type="dxa"/>
          </w:tcPr>
          <w:p w:rsidR="00873B89" w:rsidRPr="00892D49" w:rsidRDefault="00873B89" w:rsidP="00E97D5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394" w:type="dxa"/>
          </w:tcPr>
          <w:p w:rsidR="00873B89" w:rsidRPr="00E21918" w:rsidRDefault="00873B89" w:rsidP="00E97D5F">
            <w:pPr>
              <w:spacing w:line="240" w:lineRule="auto"/>
              <w:jc w:val="center"/>
              <w:rPr>
                <w:sz w:val="24"/>
              </w:rPr>
            </w:pPr>
            <w:r w:rsidRPr="00E21918">
              <w:rPr>
                <w:sz w:val="24"/>
              </w:rPr>
              <w:t>329859</w:t>
            </w:r>
          </w:p>
        </w:tc>
        <w:tc>
          <w:tcPr>
            <w:tcW w:w="4677" w:type="dxa"/>
          </w:tcPr>
          <w:p w:rsidR="00873B89" w:rsidRPr="00E21918" w:rsidRDefault="00873B89" w:rsidP="00E97D5F">
            <w:pPr>
              <w:spacing w:line="240" w:lineRule="auto"/>
              <w:jc w:val="center"/>
              <w:rPr>
                <w:sz w:val="24"/>
              </w:rPr>
            </w:pPr>
            <w:r w:rsidRPr="00E21918">
              <w:rPr>
                <w:sz w:val="24"/>
              </w:rPr>
              <w:t>12.02.2020 14:50</w:t>
            </w:r>
          </w:p>
        </w:tc>
      </w:tr>
      <w:tr w:rsidR="00873B89" w:rsidRPr="00892D49" w:rsidTr="00E97D5F">
        <w:trPr>
          <w:trHeight w:val="70"/>
        </w:trPr>
        <w:tc>
          <w:tcPr>
            <w:tcW w:w="851" w:type="dxa"/>
          </w:tcPr>
          <w:p w:rsidR="00873B89" w:rsidRPr="00892D49" w:rsidRDefault="00873B89" w:rsidP="00E97D5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394" w:type="dxa"/>
          </w:tcPr>
          <w:p w:rsidR="00873B89" w:rsidRPr="00E21918" w:rsidRDefault="00873B89" w:rsidP="00E97D5F">
            <w:pPr>
              <w:spacing w:line="240" w:lineRule="auto"/>
              <w:jc w:val="center"/>
              <w:rPr>
                <w:sz w:val="24"/>
              </w:rPr>
            </w:pPr>
            <w:r w:rsidRPr="00E21918">
              <w:rPr>
                <w:sz w:val="24"/>
              </w:rPr>
              <w:t>330103</w:t>
            </w:r>
          </w:p>
        </w:tc>
        <w:tc>
          <w:tcPr>
            <w:tcW w:w="4677" w:type="dxa"/>
          </w:tcPr>
          <w:p w:rsidR="00873B89" w:rsidRPr="00E21918" w:rsidRDefault="00873B89" w:rsidP="00E97D5F">
            <w:pPr>
              <w:spacing w:line="240" w:lineRule="auto"/>
              <w:jc w:val="center"/>
              <w:rPr>
                <w:sz w:val="24"/>
              </w:rPr>
            </w:pPr>
            <w:r w:rsidRPr="00E21918">
              <w:rPr>
                <w:sz w:val="24"/>
              </w:rPr>
              <w:t>12.02.2020 17:17</w:t>
            </w:r>
          </w:p>
        </w:tc>
      </w:tr>
      <w:tr w:rsidR="00873B89" w:rsidRPr="00892D49" w:rsidTr="00E97D5F">
        <w:trPr>
          <w:trHeight w:val="70"/>
        </w:trPr>
        <w:tc>
          <w:tcPr>
            <w:tcW w:w="851" w:type="dxa"/>
          </w:tcPr>
          <w:p w:rsidR="00873B89" w:rsidRPr="00892D49" w:rsidRDefault="00873B89" w:rsidP="00E97D5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394" w:type="dxa"/>
          </w:tcPr>
          <w:p w:rsidR="00873B89" w:rsidRPr="00E21918" w:rsidRDefault="00873B89" w:rsidP="00E97D5F">
            <w:pPr>
              <w:spacing w:line="240" w:lineRule="auto"/>
              <w:jc w:val="center"/>
              <w:rPr>
                <w:sz w:val="24"/>
              </w:rPr>
            </w:pPr>
            <w:r w:rsidRPr="00E21918">
              <w:rPr>
                <w:sz w:val="24"/>
              </w:rPr>
              <w:t>339123</w:t>
            </w:r>
          </w:p>
        </w:tc>
        <w:tc>
          <w:tcPr>
            <w:tcW w:w="4677" w:type="dxa"/>
          </w:tcPr>
          <w:p w:rsidR="00873B89" w:rsidRPr="00E21918" w:rsidRDefault="00873B89" w:rsidP="00E97D5F">
            <w:pPr>
              <w:spacing w:line="240" w:lineRule="auto"/>
              <w:jc w:val="center"/>
              <w:rPr>
                <w:sz w:val="24"/>
              </w:rPr>
            </w:pPr>
            <w:r w:rsidRPr="00E21918">
              <w:rPr>
                <w:sz w:val="24"/>
              </w:rPr>
              <w:t>25.02.2020 02:34</w:t>
            </w:r>
          </w:p>
        </w:tc>
      </w:tr>
      <w:tr w:rsidR="00873B89" w:rsidRPr="00892D49" w:rsidTr="00E97D5F">
        <w:trPr>
          <w:trHeight w:val="70"/>
        </w:trPr>
        <w:tc>
          <w:tcPr>
            <w:tcW w:w="851" w:type="dxa"/>
          </w:tcPr>
          <w:p w:rsidR="00873B89" w:rsidRPr="00892D49" w:rsidRDefault="00873B89" w:rsidP="00E97D5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4394" w:type="dxa"/>
          </w:tcPr>
          <w:p w:rsidR="00873B89" w:rsidRPr="00E21918" w:rsidRDefault="00873B89" w:rsidP="00E97D5F">
            <w:pPr>
              <w:spacing w:line="240" w:lineRule="auto"/>
              <w:jc w:val="center"/>
              <w:rPr>
                <w:sz w:val="24"/>
              </w:rPr>
            </w:pPr>
            <w:r w:rsidRPr="00E21918">
              <w:rPr>
                <w:sz w:val="24"/>
              </w:rPr>
              <w:t>339264</w:t>
            </w:r>
          </w:p>
        </w:tc>
        <w:tc>
          <w:tcPr>
            <w:tcW w:w="4677" w:type="dxa"/>
          </w:tcPr>
          <w:p w:rsidR="00873B89" w:rsidRPr="00E21918" w:rsidRDefault="00873B89" w:rsidP="00E97D5F">
            <w:pPr>
              <w:spacing w:line="240" w:lineRule="auto"/>
              <w:jc w:val="center"/>
              <w:rPr>
                <w:sz w:val="24"/>
              </w:rPr>
            </w:pPr>
            <w:r w:rsidRPr="00E21918">
              <w:rPr>
                <w:sz w:val="24"/>
              </w:rPr>
              <w:t>25.02.2020 08:29</w:t>
            </w:r>
          </w:p>
        </w:tc>
      </w:tr>
      <w:tr w:rsidR="00873B89" w:rsidRPr="00892D49" w:rsidTr="00E97D5F">
        <w:trPr>
          <w:trHeight w:val="70"/>
        </w:trPr>
        <w:tc>
          <w:tcPr>
            <w:tcW w:w="851" w:type="dxa"/>
          </w:tcPr>
          <w:p w:rsidR="00873B89" w:rsidRPr="00892D49" w:rsidRDefault="00873B89" w:rsidP="00E97D5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4394" w:type="dxa"/>
          </w:tcPr>
          <w:p w:rsidR="00873B89" w:rsidRPr="00E21918" w:rsidRDefault="00873B89" w:rsidP="00E97D5F">
            <w:pPr>
              <w:spacing w:line="240" w:lineRule="auto"/>
              <w:jc w:val="center"/>
              <w:rPr>
                <w:sz w:val="24"/>
              </w:rPr>
            </w:pPr>
            <w:r w:rsidRPr="00E21918">
              <w:rPr>
                <w:sz w:val="24"/>
              </w:rPr>
              <w:t>339275</w:t>
            </w:r>
          </w:p>
        </w:tc>
        <w:tc>
          <w:tcPr>
            <w:tcW w:w="4677" w:type="dxa"/>
          </w:tcPr>
          <w:p w:rsidR="00873B89" w:rsidRPr="00E21918" w:rsidRDefault="00873B89" w:rsidP="00E97D5F">
            <w:pPr>
              <w:spacing w:line="240" w:lineRule="auto"/>
              <w:jc w:val="center"/>
              <w:rPr>
                <w:sz w:val="24"/>
              </w:rPr>
            </w:pPr>
            <w:r w:rsidRPr="00E21918">
              <w:rPr>
                <w:sz w:val="24"/>
              </w:rPr>
              <w:t>25.02.2020 08:35</w:t>
            </w:r>
          </w:p>
        </w:tc>
      </w:tr>
    </w:tbl>
    <w:p w:rsidR="00D91FD4" w:rsidRPr="00D91FD4" w:rsidRDefault="00D91FD4" w:rsidP="00D91FD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873B89" w:rsidRDefault="00873B89" w:rsidP="00873B89">
      <w:pPr>
        <w:pStyle w:val="2"/>
        <w:ind w:firstLine="0"/>
        <w:rPr>
          <w:b/>
          <w:bCs/>
          <w:i/>
          <w:iCs/>
          <w:snapToGrid w:val="0"/>
          <w:sz w:val="26"/>
          <w:szCs w:val="26"/>
        </w:rPr>
      </w:pPr>
      <w:r w:rsidRPr="00A50445">
        <w:rPr>
          <w:b/>
          <w:bCs/>
          <w:i/>
          <w:iCs/>
          <w:sz w:val="26"/>
          <w:szCs w:val="26"/>
        </w:rPr>
        <w:t xml:space="preserve">ВОПРОС </w:t>
      </w:r>
      <w:r>
        <w:rPr>
          <w:b/>
          <w:bCs/>
          <w:i/>
          <w:iCs/>
          <w:sz w:val="26"/>
          <w:szCs w:val="26"/>
        </w:rPr>
        <w:t>2</w:t>
      </w:r>
      <w:r w:rsidRPr="00A50445">
        <w:rPr>
          <w:b/>
          <w:bCs/>
          <w:i/>
          <w:iCs/>
          <w:sz w:val="26"/>
          <w:szCs w:val="26"/>
        </w:rPr>
        <w:t>. Об отклонении заявки Участника</w:t>
      </w:r>
      <w:r w:rsidRPr="00B44391">
        <w:rPr>
          <w:b/>
          <w:bCs/>
          <w:i/>
          <w:iCs/>
          <w:snapToGrid w:val="0"/>
          <w:sz w:val="26"/>
          <w:szCs w:val="26"/>
        </w:rPr>
        <w:t xml:space="preserve"> </w:t>
      </w:r>
      <w:r w:rsidRPr="00076F0F">
        <w:rPr>
          <w:b/>
          <w:bCs/>
          <w:i/>
          <w:iCs/>
          <w:snapToGrid w:val="0"/>
          <w:sz w:val="26"/>
          <w:szCs w:val="26"/>
        </w:rPr>
        <w:t xml:space="preserve">№ </w:t>
      </w:r>
      <w:r>
        <w:rPr>
          <w:b/>
          <w:bCs/>
          <w:i/>
          <w:iCs/>
          <w:snapToGrid w:val="0"/>
          <w:sz w:val="26"/>
          <w:szCs w:val="26"/>
        </w:rPr>
        <w:t>339123</w:t>
      </w:r>
    </w:p>
    <w:p w:rsidR="00873B89" w:rsidRPr="00F871F7" w:rsidRDefault="00873B89" w:rsidP="00873B89">
      <w:pPr>
        <w:keepNext/>
        <w:spacing w:line="240" w:lineRule="auto"/>
        <w:ind w:firstLine="0"/>
        <w:rPr>
          <w:b/>
          <w:sz w:val="26"/>
          <w:szCs w:val="26"/>
        </w:rPr>
      </w:pPr>
      <w:r w:rsidRPr="00F871F7">
        <w:rPr>
          <w:b/>
          <w:sz w:val="26"/>
          <w:szCs w:val="26"/>
        </w:rPr>
        <w:t>РЕШИЛИ:</w:t>
      </w:r>
    </w:p>
    <w:p w:rsidR="00873B89" w:rsidRPr="00F871F7" w:rsidRDefault="00873B89" w:rsidP="00873B89">
      <w:pPr>
        <w:spacing w:line="240" w:lineRule="auto"/>
        <w:ind w:firstLine="708"/>
        <w:rPr>
          <w:sz w:val="26"/>
          <w:szCs w:val="26"/>
        </w:rPr>
      </w:pPr>
      <w:r w:rsidRPr="00F871F7">
        <w:rPr>
          <w:sz w:val="26"/>
          <w:szCs w:val="26"/>
        </w:rPr>
        <w:t xml:space="preserve">Отклонить заявку Участника </w:t>
      </w:r>
      <w:r>
        <w:rPr>
          <w:b/>
          <w:bCs/>
          <w:i/>
          <w:iCs/>
          <w:sz w:val="26"/>
          <w:szCs w:val="26"/>
        </w:rPr>
        <w:t xml:space="preserve">№ 339123 </w:t>
      </w:r>
      <w:r w:rsidRPr="00F871F7">
        <w:rPr>
          <w:sz w:val="26"/>
          <w:szCs w:val="26"/>
        </w:rPr>
        <w:t>от дальнейшего рассмотрения на основании п. 4.9.</w:t>
      </w:r>
      <w:r>
        <w:rPr>
          <w:sz w:val="26"/>
          <w:szCs w:val="26"/>
        </w:rPr>
        <w:t>5</w:t>
      </w:r>
      <w:r w:rsidRPr="00F871F7">
        <w:rPr>
          <w:sz w:val="26"/>
          <w:szCs w:val="26"/>
        </w:rPr>
        <w:t>. «</w:t>
      </w:r>
      <w:r>
        <w:rPr>
          <w:sz w:val="26"/>
          <w:szCs w:val="26"/>
        </w:rPr>
        <w:t>б</w:t>
      </w:r>
      <w:r w:rsidRPr="00F871F7">
        <w:rPr>
          <w:sz w:val="26"/>
          <w:szCs w:val="26"/>
        </w:rPr>
        <w:t xml:space="preserve">» </w:t>
      </w:r>
      <w:r w:rsidRPr="00F871F7">
        <w:rPr>
          <w:bCs/>
          <w:sz w:val="26"/>
          <w:szCs w:val="26"/>
        </w:rPr>
        <w:t>Документации о закупке</w:t>
      </w:r>
      <w:r w:rsidRPr="00F871F7">
        <w:rPr>
          <w:sz w:val="26"/>
          <w:szCs w:val="26"/>
        </w:rPr>
        <w:t>, как несоответствующую следующим требованиям: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"/>
        <w:gridCol w:w="9373"/>
      </w:tblGrid>
      <w:tr w:rsidR="00873B89" w:rsidRPr="00E057FB" w:rsidTr="00873B89">
        <w:tc>
          <w:tcPr>
            <w:tcW w:w="692" w:type="dxa"/>
            <w:vAlign w:val="center"/>
          </w:tcPr>
          <w:p w:rsidR="00873B89" w:rsidRPr="00E057FB" w:rsidRDefault="00873B89" w:rsidP="00E97D5F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 w:rsidRPr="00E057FB">
              <w:rPr>
                <w:sz w:val="22"/>
                <w:szCs w:val="26"/>
              </w:rPr>
              <w:t>№ п/п</w:t>
            </w:r>
          </w:p>
        </w:tc>
        <w:tc>
          <w:tcPr>
            <w:tcW w:w="9373" w:type="dxa"/>
            <w:shd w:val="clear" w:color="auto" w:fill="auto"/>
            <w:vAlign w:val="center"/>
          </w:tcPr>
          <w:p w:rsidR="00873B89" w:rsidRPr="00E057FB" w:rsidRDefault="00873B89" w:rsidP="00E97D5F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 w:rsidRPr="00E057FB">
              <w:rPr>
                <w:sz w:val="22"/>
                <w:szCs w:val="26"/>
              </w:rPr>
              <w:t>Основания для отклонения</w:t>
            </w:r>
          </w:p>
        </w:tc>
      </w:tr>
      <w:tr w:rsidR="00873B89" w:rsidRPr="00E057FB" w:rsidTr="00873B89">
        <w:tc>
          <w:tcPr>
            <w:tcW w:w="692" w:type="dxa"/>
          </w:tcPr>
          <w:p w:rsidR="00873B89" w:rsidRPr="001308A2" w:rsidRDefault="00873B89" w:rsidP="00E97D5F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1308A2">
              <w:rPr>
                <w:sz w:val="24"/>
                <w:szCs w:val="26"/>
              </w:rPr>
              <w:t>1</w:t>
            </w:r>
          </w:p>
        </w:tc>
        <w:tc>
          <w:tcPr>
            <w:tcW w:w="9373" w:type="dxa"/>
            <w:shd w:val="clear" w:color="auto" w:fill="auto"/>
          </w:tcPr>
          <w:p w:rsidR="00873B89" w:rsidRPr="001308A2" w:rsidRDefault="00873B89" w:rsidP="00E97D5F">
            <w:pPr>
              <w:spacing w:line="240" w:lineRule="auto"/>
              <w:rPr>
                <w:bCs/>
                <w:sz w:val="24"/>
                <w:szCs w:val="26"/>
              </w:rPr>
            </w:pPr>
            <w:r w:rsidRPr="001308A2">
              <w:rPr>
                <w:bCs/>
                <w:sz w:val="24"/>
                <w:szCs w:val="26"/>
              </w:rPr>
              <w:t>Участником в техническом предложении в п.53 Приложение 1.1 (ОЛ на реклоузер 10 кВ) предложен корпус коммутационного модуля массой «не более 100 кг», что не соответствует требованиям п. 53 ОЛ Приложения 1.1 Документации о закупке: «не более 70 кг»</w:t>
            </w:r>
          </w:p>
          <w:p w:rsidR="00873B89" w:rsidRPr="001308A2" w:rsidRDefault="00873B89" w:rsidP="00E97D5F">
            <w:pPr>
              <w:spacing w:line="240" w:lineRule="auto"/>
              <w:rPr>
                <w:bCs/>
                <w:sz w:val="24"/>
                <w:szCs w:val="26"/>
              </w:rPr>
            </w:pPr>
            <w:r w:rsidRPr="001308A2">
              <w:rPr>
                <w:bCs/>
                <w:sz w:val="24"/>
                <w:szCs w:val="26"/>
              </w:rPr>
              <w:t xml:space="preserve">По результатам направления дополнительного запроса Участником представлены следующие разъяснения: </w:t>
            </w:r>
            <w:r w:rsidRPr="001308A2">
              <w:rPr>
                <w:bCs/>
                <w:i/>
                <w:sz w:val="24"/>
                <w:szCs w:val="26"/>
              </w:rPr>
              <w:t xml:space="preserve">участник предлагает сравнить общий вес, учитывая вес монтажных металлоконструкций. При этом, требований к весу монтажных </w:t>
            </w:r>
            <w:r w:rsidRPr="001308A2">
              <w:rPr>
                <w:bCs/>
                <w:i/>
                <w:sz w:val="24"/>
                <w:szCs w:val="26"/>
              </w:rPr>
              <w:lastRenderedPageBreak/>
              <w:t>комплектов ОЛ Приложение 1.1. не содержит. П. 53 ОЛ устанавливает допуск по весу для коммутационного модуля не более 70 кг. Участник предложил модуль весом 100 кг</w:t>
            </w:r>
            <w:r w:rsidRPr="001308A2">
              <w:rPr>
                <w:bCs/>
                <w:sz w:val="24"/>
                <w:szCs w:val="26"/>
              </w:rPr>
              <w:t xml:space="preserve">, что не является основанием для снятия указанного замечания, так как </w:t>
            </w:r>
            <w:r w:rsidRPr="001308A2">
              <w:rPr>
                <w:i/>
                <w:sz w:val="24"/>
                <w:szCs w:val="26"/>
              </w:rPr>
              <w:t>не соответствует условиям п. 53 ОЛ Приложения 1.1</w:t>
            </w:r>
            <w:r w:rsidRPr="001308A2">
              <w:rPr>
                <w:bCs/>
                <w:i/>
                <w:sz w:val="24"/>
                <w:szCs w:val="26"/>
              </w:rPr>
              <w:t xml:space="preserve"> Документации о закупке</w:t>
            </w:r>
          </w:p>
        </w:tc>
      </w:tr>
      <w:tr w:rsidR="00873B89" w:rsidRPr="00E057FB" w:rsidTr="00873B89">
        <w:tc>
          <w:tcPr>
            <w:tcW w:w="692" w:type="dxa"/>
          </w:tcPr>
          <w:p w:rsidR="00873B89" w:rsidRPr="001308A2" w:rsidRDefault="00873B89" w:rsidP="00E97D5F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1308A2">
              <w:rPr>
                <w:sz w:val="24"/>
                <w:szCs w:val="26"/>
              </w:rPr>
              <w:lastRenderedPageBreak/>
              <w:t>2</w:t>
            </w:r>
          </w:p>
        </w:tc>
        <w:tc>
          <w:tcPr>
            <w:tcW w:w="9373" w:type="dxa"/>
            <w:shd w:val="clear" w:color="auto" w:fill="auto"/>
          </w:tcPr>
          <w:p w:rsidR="00873B89" w:rsidRPr="001308A2" w:rsidRDefault="00873B89" w:rsidP="00E97D5F">
            <w:pPr>
              <w:spacing w:line="240" w:lineRule="auto"/>
              <w:rPr>
                <w:bCs/>
                <w:sz w:val="24"/>
                <w:szCs w:val="26"/>
              </w:rPr>
            </w:pPr>
            <w:r w:rsidRPr="001308A2">
              <w:rPr>
                <w:bCs/>
                <w:sz w:val="24"/>
                <w:szCs w:val="26"/>
              </w:rPr>
              <w:t>Участником в техническом предложении в п.1.7 Приложение1.3 (ОЛ на реклоузер 35 кВ) предложен номинальный ток не менее 800 А, вместо не менее 1000 А, что не соответствует требованиям п. 1.7 ОЛ Приложения 1.3 Документации о закупке.</w:t>
            </w:r>
          </w:p>
          <w:p w:rsidR="00873B89" w:rsidRPr="001308A2" w:rsidRDefault="00873B89" w:rsidP="00E97D5F">
            <w:pPr>
              <w:spacing w:line="240" w:lineRule="auto"/>
              <w:rPr>
                <w:bCs/>
                <w:sz w:val="24"/>
                <w:szCs w:val="26"/>
              </w:rPr>
            </w:pPr>
            <w:r w:rsidRPr="001308A2">
              <w:rPr>
                <w:bCs/>
                <w:sz w:val="24"/>
                <w:szCs w:val="26"/>
              </w:rPr>
              <w:t xml:space="preserve">По результатам направления дополнительного запроса Участником представлены следующие разъяснения: </w:t>
            </w:r>
            <w:r w:rsidRPr="001308A2">
              <w:rPr>
                <w:bCs/>
                <w:i/>
                <w:sz w:val="24"/>
                <w:szCs w:val="26"/>
              </w:rPr>
              <w:t>Участник предложил к поставке оборудование с номинальным током 800А, что меньше требуемых параметров 1000А</w:t>
            </w:r>
            <w:r w:rsidRPr="001308A2">
              <w:rPr>
                <w:bCs/>
                <w:sz w:val="24"/>
                <w:szCs w:val="26"/>
              </w:rPr>
              <w:t xml:space="preserve">, что не является основанием для снятия указанного замечания, так как </w:t>
            </w:r>
            <w:r w:rsidRPr="001308A2">
              <w:rPr>
                <w:i/>
                <w:sz w:val="24"/>
                <w:szCs w:val="26"/>
              </w:rPr>
              <w:t xml:space="preserve">не соответствует </w:t>
            </w:r>
            <w:r w:rsidRPr="001308A2">
              <w:rPr>
                <w:bCs/>
                <w:i/>
                <w:sz w:val="24"/>
                <w:szCs w:val="26"/>
              </w:rPr>
              <w:t xml:space="preserve">п.3.7. </w:t>
            </w:r>
            <w:r w:rsidRPr="001308A2">
              <w:rPr>
                <w:i/>
                <w:sz w:val="24"/>
                <w:szCs w:val="26"/>
              </w:rPr>
              <w:t xml:space="preserve">Технических требований Приложения 1 </w:t>
            </w:r>
            <w:r w:rsidRPr="001308A2">
              <w:rPr>
                <w:bCs/>
                <w:i/>
                <w:sz w:val="24"/>
                <w:szCs w:val="26"/>
              </w:rPr>
              <w:t>Документации о закупке и</w:t>
            </w:r>
            <w:r w:rsidRPr="001308A2">
              <w:rPr>
                <w:bCs/>
                <w:sz w:val="24"/>
                <w:szCs w:val="26"/>
              </w:rPr>
              <w:t xml:space="preserve"> </w:t>
            </w:r>
            <w:r w:rsidRPr="001308A2">
              <w:rPr>
                <w:bCs/>
                <w:i/>
                <w:sz w:val="24"/>
                <w:szCs w:val="26"/>
              </w:rPr>
              <w:t>п. 1.7 ОЛ Приложения 1.3 Документации о закупке</w:t>
            </w:r>
          </w:p>
        </w:tc>
      </w:tr>
      <w:tr w:rsidR="00873B89" w:rsidRPr="00E057FB" w:rsidTr="00873B89">
        <w:tc>
          <w:tcPr>
            <w:tcW w:w="692" w:type="dxa"/>
          </w:tcPr>
          <w:p w:rsidR="00873B89" w:rsidRPr="001308A2" w:rsidRDefault="00873B89" w:rsidP="00E97D5F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1308A2">
              <w:rPr>
                <w:sz w:val="24"/>
                <w:szCs w:val="26"/>
              </w:rPr>
              <w:t>3</w:t>
            </w:r>
          </w:p>
        </w:tc>
        <w:tc>
          <w:tcPr>
            <w:tcW w:w="9373" w:type="dxa"/>
            <w:shd w:val="clear" w:color="auto" w:fill="auto"/>
          </w:tcPr>
          <w:p w:rsidR="00873B89" w:rsidRPr="001308A2" w:rsidRDefault="00873B89" w:rsidP="00E97D5F">
            <w:pPr>
              <w:spacing w:line="240" w:lineRule="auto"/>
              <w:rPr>
                <w:bCs/>
                <w:sz w:val="24"/>
                <w:szCs w:val="26"/>
              </w:rPr>
            </w:pPr>
            <w:r w:rsidRPr="001308A2">
              <w:rPr>
                <w:bCs/>
                <w:sz w:val="24"/>
                <w:szCs w:val="26"/>
              </w:rPr>
              <w:t>Участником в техническом предложении в п.1.8 Приложение1.3 (ОЛ на реклоузер 35 кВ) предложен номинальный ток отключения не менее 16 кА, вместо не менее 20 кА, что не соответствует требованиям п. 1.8 ОЛ Приложения 1.3 Документации о закупке.</w:t>
            </w:r>
          </w:p>
          <w:p w:rsidR="00873B89" w:rsidRPr="001308A2" w:rsidRDefault="00873B89" w:rsidP="00E97D5F">
            <w:pPr>
              <w:spacing w:line="240" w:lineRule="auto"/>
              <w:rPr>
                <w:bCs/>
                <w:sz w:val="24"/>
                <w:szCs w:val="26"/>
              </w:rPr>
            </w:pPr>
            <w:r w:rsidRPr="001308A2">
              <w:rPr>
                <w:bCs/>
                <w:sz w:val="24"/>
                <w:szCs w:val="26"/>
              </w:rPr>
              <w:t xml:space="preserve">По результатам направления дополнительного запроса Участником представлены следующие разъяснения: </w:t>
            </w:r>
            <w:r w:rsidRPr="001308A2">
              <w:rPr>
                <w:bCs/>
                <w:i/>
                <w:sz w:val="24"/>
                <w:szCs w:val="26"/>
              </w:rPr>
              <w:t>Участник предложил к поставке оборудование с номинальным током отключения 16 кА, что меньше требуемых параметров 20 кА</w:t>
            </w:r>
            <w:r w:rsidRPr="001308A2">
              <w:rPr>
                <w:bCs/>
                <w:sz w:val="24"/>
                <w:szCs w:val="26"/>
              </w:rPr>
              <w:t xml:space="preserve">, что не является основанием для снятия указанного замечания, так как </w:t>
            </w:r>
            <w:r w:rsidRPr="001308A2">
              <w:rPr>
                <w:i/>
                <w:sz w:val="24"/>
                <w:szCs w:val="26"/>
              </w:rPr>
              <w:t xml:space="preserve">не соответствует </w:t>
            </w:r>
            <w:r w:rsidRPr="001308A2">
              <w:rPr>
                <w:bCs/>
                <w:i/>
                <w:sz w:val="24"/>
                <w:szCs w:val="26"/>
              </w:rPr>
              <w:t>п.3.7. Технических требований Приложения 1 Документации о закупке и</w:t>
            </w:r>
            <w:r w:rsidRPr="001308A2">
              <w:rPr>
                <w:bCs/>
                <w:sz w:val="24"/>
                <w:szCs w:val="26"/>
              </w:rPr>
              <w:t xml:space="preserve"> </w:t>
            </w:r>
            <w:r w:rsidRPr="001308A2">
              <w:rPr>
                <w:bCs/>
                <w:i/>
                <w:sz w:val="24"/>
                <w:szCs w:val="26"/>
              </w:rPr>
              <w:t>п. 1.8. ОЛ Приложения 1.3 Документации о закупке</w:t>
            </w:r>
          </w:p>
        </w:tc>
      </w:tr>
      <w:tr w:rsidR="00873B89" w:rsidRPr="00E057FB" w:rsidTr="00873B89">
        <w:tc>
          <w:tcPr>
            <w:tcW w:w="692" w:type="dxa"/>
          </w:tcPr>
          <w:p w:rsidR="00873B89" w:rsidRPr="001308A2" w:rsidRDefault="00873B89" w:rsidP="00E97D5F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1308A2">
              <w:rPr>
                <w:sz w:val="24"/>
                <w:szCs w:val="26"/>
              </w:rPr>
              <w:t>4</w:t>
            </w:r>
          </w:p>
        </w:tc>
        <w:tc>
          <w:tcPr>
            <w:tcW w:w="9373" w:type="dxa"/>
            <w:shd w:val="clear" w:color="auto" w:fill="auto"/>
          </w:tcPr>
          <w:p w:rsidR="00873B89" w:rsidRPr="001308A2" w:rsidRDefault="00873B89" w:rsidP="00E97D5F">
            <w:pPr>
              <w:spacing w:line="240" w:lineRule="auto"/>
              <w:rPr>
                <w:bCs/>
                <w:sz w:val="24"/>
                <w:szCs w:val="26"/>
              </w:rPr>
            </w:pPr>
            <w:r w:rsidRPr="001308A2">
              <w:rPr>
                <w:bCs/>
                <w:sz w:val="24"/>
                <w:szCs w:val="26"/>
              </w:rPr>
              <w:t>Участником в техническом предложении в п.2.1 Приложение1.3 (ОЛ на реклоузер 35 кВ) предложен ток термической стойкости не менее 16 кА, вместо не менее 20 кА, что не соответствует требованиям п. 2.1 ОЛ Приложения 1.3 Документации о закупке.</w:t>
            </w:r>
          </w:p>
          <w:p w:rsidR="00873B89" w:rsidRPr="001308A2" w:rsidRDefault="00873B89" w:rsidP="00E97D5F">
            <w:pPr>
              <w:spacing w:line="240" w:lineRule="auto"/>
              <w:rPr>
                <w:bCs/>
                <w:sz w:val="24"/>
                <w:szCs w:val="26"/>
              </w:rPr>
            </w:pPr>
            <w:r w:rsidRPr="001308A2">
              <w:rPr>
                <w:bCs/>
                <w:sz w:val="24"/>
                <w:szCs w:val="26"/>
              </w:rPr>
              <w:t xml:space="preserve">По результатам направления дополнительного запроса Участником представлены следующие разъяснения: </w:t>
            </w:r>
            <w:r w:rsidRPr="001308A2">
              <w:rPr>
                <w:bCs/>
                <w:i/>
                <w:sz w:val="24"/>
                <w:szCs w:val="26"/>
              </w:rPr>
              <w:t>Участник предложил к поставке оборудование с током термической стойкости 16 кА, что меньше требуемых параметров 20 кА</w:t>
            </w:r>
            <w:r w:rsidRPr="001308A2">
              <w:rPr>
                <w:bCs/>
                <w:sz w:val="24"/>
                <w:szCs w:val="26"/>
              </w:rPr>
              <w:t xml:space="preserve">, что не является основанием для снятия указанного замечания, так как </w:t>
            </w:r>
            <w:r w:rsidRPr="001308A2">
              <w:rPr>
                <w:i/>
                <w:sz w:val="24"/>
                <w:szCs w:val="26"/>
              </w:rPr>
              <w:t xml:space="preserve">не соответствует </w:t>
            </w:r>
            <w:r w:rsidRPr="001308A2">
              <w:rPr>
                <w:bCs/>
                <w:i/>
                <w:sz w:val="24"/>
                <w:szCs w:val="26"/>
              </w:rPr>
              <w:t>п.3.7. Технических требований Приложения 1 Документации о закупке и</w:t>
            </w:r>
            <w:r w:rsidRPr="001308A2">
              <w:rPr>
                <w:bCs/>
                <w:sz w:val="24"/>
                <w:szCs w:val="26"/>
              </w:rPr>
              <w:t xml:space="preserve"> </w:t>
            </w:r>
            <w:r w:rsidRPr="001308A2">
              <w:rPr>
                <w:bCs/>
                <w:i/>
                <w:sz w:val="24"/>
                <w:szCs w:val="26"/>
              </w:rPr>
              <w:t>п. 2.1. ОЛ Приложения 1.3  Документации о закупке</w:t>
            </w:r>
          </w:p>
        </w:tc>
      </w:tr>
      <w:tr w:rsidR="00873B89" w:rsidRPr="00E057FB" w:rsidTr="00873B89">
        <w:tc>
          <w:tcPr>
            <w:tcW w:w="692" w:type="dxa"/>
          </w:tcPr>
          <w:p w:rsidR="00873B89" w:rsidRPr="001308A2" w:rsidRDefault="00873B89" w:rsidP="00E97D5F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1308A2">
              <w:rPr>
                <w:sz w:val="24"/>
                <w:szCs w:val="26"/>
              </w:rPr>
              <w:t>5</w:t>
            </w:r>
          </w:p>
        </w:tc>
        <w:tc>
          <w:tcPr>
            <w:tcW w:w="9373" w:type="dxa"/>
            <w:shd w:val="clear" w:color="auto" w:fill="auto"/>
          </w:tcPr>
          <w:p w:rsidR="00873B89" w:rsidRPr="001308A2" w:rsidRDefault="00873B89" w:rsidP="00E97D5F">
            <w:pPr>
              <w:spacing w:line="240" w:lineRule="auto"/>
              <w:rPr>
                <w:bCs/>
                <w:sz w:val="24"/>
                <w:szCs w:val="26"/>
              </w:rPr>
            </w:pPr>
            <w:r w:rsidRPr="001308A2">
              <w:rPr>
                <w:bCs/>
                <w:sz w:val="24"/>
                <w:szCs w:val="26"/>
              </w:rPr>
              <w:t>Участником в техническом предложении в п.2.3 Приложение1.3 (ОЛ на реклоузер 35 кВ) предложен ток электродинамической стойкости не менее 40 кА, вместо не менее 51 кА, что не соответствует требованиям п. 2.3 ОЛ Приложения 1.3 Документации о закупке</w:t>
            </w:r>
          </w:p>
          <w:p w:rsidR="00873B89" w:rsidRPr="001308A2" w:rsidRDefault="00873B89" w:rsidP="00E97D5F">
            <w:pPr>
              <w:spacing w:line="240" w:lineRule="auto"/>
              <w:rPr>
                <w:bCs/>
                <w:sz w:val="24"/>
                <w:szCs w:val="26"/>
              </w:rPr>
            </w:pPr>
            <w:r w:rsidRPr="001308A2">
              <w:rPr>
                <w:bCs/>
                <w:sz w:val="24"/>
                <w:szCs w:val="26"/>
              </w:rPr>
              <w:t xml:space="preserve">По результатам направления дополнительного запроса Участником представлены следующие разъяснения: </w:t>
            </w:r>
            <w:r w:rsidRPr="001308A2">
              <w:rPr>
                <w:bCs/>
                <w:i/>
                <w:sz w:val="24"/>
                <w:szCs w:val="26"/>
              </w:rPr>
              <w:t>Участник предложил к поставке оборудование с током электродинамической стойкости 40 кА, что меньше требуемых параметров 51 кА</w:t>
            </w:r>
            <w:r w:rsidRPr="001308A2">
              <w:rPr>
                <w:bCs/>
                <w:sz w:val="24"/>
                <w:szCs w:val="26"/>
              </w:rPr>
              <w:t xml:space="preserve">, что не является основанием для снятия указанного замечания, так как </w:t>
            </w:r>
            <w:r w:rsidRPr="001308A2">
              <w:rPr>
                <w:i/>
                <w:sz w:val="24"/>
                <w:szCs w:val="26"/>
              </w:rPr>
              <w:t xml:space="preserve">не соответствует </w:t>
            </w:r>
            <w:r w:rsidRPr="001308A2">
              <w:rPr>
                <w:bCs/>
                <w:i/>
                <w:sz w:val="24"/>
                <w:szCs w:val="26"/>
              </w:rPr>
              <w:t>п.3.7. Технических требований Приложения 1 Документации о закупке и</w:t>
            </w:r>
            <w:r w:rsidRPr="001308A2">
              <w:rPr>
                <w:bCs/>
                <w:sz w:val="24"/>
                <w:szCs w:val="26"/>
              </w:rPr>
              <w:t xml:space="preserve"> </w:t>
            </w:r>
            <w:r w:rsidRPr="001308A2">
              <w:rPr>
                <w:bCs/>
                <w:i/>
                <w:sz w:val="24"/>
                <w:szCs w:val="26"/>
              </w:rPr>
              <w:t>п. 2.3. ОЛ Приложения 1.3  Документации о закупке</w:t>
            </w:r>
          </w:p>
        </w:tc>
      </w:tr>
    </w:tbl>
    <w:p w:rsidR="00873B89" w:rsidRDefault="00873B89" w:rsidP="00822773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873B89" w:rsidRDefault="00873B89" w:rsidP="00873B89">
      <w:pPr>
        <w:pStyle w:val="2"/>
        <w:ind w:firstLine="0"/>
        <w:rPr>
          <w:b/>
          <w:bCs/>
          <w:i/>
          <w:iCs/>
          <w:snapToGrid w:val="0"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3. Об отклонении заявки Участника</w:t>
      </w:r>
      <w:r>
        <w:rPr>
          <w:b/>
          <w:bCs/>
          <w:i/>
          <w:iCs/>
          <w:snapToGrid w:val="0"/>
          <w:sz w:val="26"/>
          <w:szCs w:val="26"/>
        </w:rPr>
        <w:t xml:space="preserve"> № </w:t>
      </w:r>
      <w:r w:rsidRPr="00B9296D">
        <w:rPr>
          <w:b/>
          <w:bCs/>
          <w:i/>
          <w:iCs/>
          <w:snapToGrid w:val="0"/>
          <w:sz w:val="26"/>
          <w:szCs w:val="26"/>
        </w:rPr>
        <w:t>339275</w:t>
      </w:r>
    </w:p>
    <w:p w:rsidR="00873B89" w:rsidRDefault="00873B89" w:rsidP="00873B89">
      <w:pPr>
        <w:keepNext/>
        <w:spacing w:line="240" w:lineRule="auto"/>
        <w:ind w:firstLine="0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873B89" w:rsidRDefault="00873B89" w:rsidP="00873B89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Отклонить заявку Участника </w:t>
      </w:r>
      <w:r>
        <w:rPr>
          <w:b/>
          <w:bCs/>
          <w:i/>
          <w:iCs/>
          <w:sz w:val="26"/>
          <w:szCs w:val="26"/>
        </w:rPr>
        <w:t xml:space="preserve">№ </w:t>
      </w:r>
      <w:r w:rsidRPr="00B9296D">
        <w:rPr>
          <w:b/>
          <w:bCs/>
          <w:i/>
          <w:iCs/>
          <w:sz w:val="26"/>
          <w:szCs w:val="26"/>
        </w:rPr>
        <w:t xml:space="preserve">339275 </w:t>
      </w:r>
      <w:r>
        <w:rPr>
          <w:sz w:val="26"/>
          <w:szCs w:val="26"/>
        </w:rPr>
        <w:t xml:space="preserve">от дальнейшего рассмотрения на основании п. 4.5.1.7. и п. 4.9.5. «б» </w:t>
      </w:r>
      <w:r>
        <w:rPr>
          <w:bCs/>
          <w:sz w:val="26"/>
          <w:szCs w:val="26"/>
        </w:rPr>
        <w:t>Документации о закупке</w:t>
      </w:r>
      <w:r>
        <w:rPr>
          <w:sz w:val="26"/>
          <w:szCs w:val="26"/>
        </w:rPr>
        <w:t>, как несоответствующую следующим требованиям: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"/>
        <w:gridCol w:w="9373"/>
      </w:tblGrid>
      <w:tr w:rsidR="00873B89" w:rsidTr="00873B89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B89" w:rsidRDefault="00873B89" w:rsidP="00E97D5F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№ п/п</w:t>
            </w:r>
          </w:p>
        </w:tc>
        <w:tc>
          <w:tcPr>
            <w:tcW w:w="9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B89" w:rsidRDefault="00873B89" w:rsidP="00E97D5F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Основания для отклонения</w:t>
            </w:r>
          </w:p>
        </w:tc>
      </w:tr>
      <w:tr w:rsidR="00EB543D" w:rsidTr="00873B89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43D" w:rsidRPr="001308A2" w:rsidRDefault="00EB543D" w:rsidP="00EB543D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1308A2">
              <w:rPr>
                <w:sz w:val="24"/>
                <w:szCs w:val="26"/>
              </w:rPr>
              <w:t>1</w:t>
            </w:r>
          </w:p>
        </w:tc>
        <w:tc>
          <w:tcPr>
            <w:tcW w:w="9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43D" w:rsidRDefault="00EB543D" w:rsidP="00EB54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napToGrid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 xml:space="preserve">По результатам направления дополнительного запроса о предоставлении Участником технического описания конструктивного исполнения в соответствии с требованиями п. 3.4.2. Технических требования Участником представлен опросной лист: </w:t>
            </w:r>
            <w:r>
              <w:rPr>
                <w:sz w:val="24"/>
                <w:szCs w:val="26"/>
              </w:rPr>
              <w:t xml:space="preserve">в п.1.5. участник подтвердил, что наибольшее рабочее напряжение предлагаемого оборудования составляет </w:t>
            </w:r>
            <w:r>
              <w:rPr>
                <w:sz w:val="24"/>
                <w:szCs w:val="26"/>
                <w:u w:val="single"/>
              </w:rPr>
              <w:t>40,5 кВ</w:t>
            </w:r>
            <w:r>
              <w:rPr>
                <w:sz w:val="24"/>
                <w:szCs w:val="26"/>
              </w:rPr>
              <w:t xml:space="preserve">, однако, эта информация противоречит указанным </w:t>
            </w:r>
            <w:r>
              <w:rPr>
                <w:sz w:val="24"/>
                <w:szCs w:val="26"/>
              </w:rPr>
              <w:lastRenderedPageBreak/>
              <w:t>данным в Докум</w:t>
            </w:r>
            <w:bookmarkStart w:id="2" w:name="_GoBack"/>
            <w:bookmarkEnd w:id="2"/>
            <w:r>
              <w:rPr>
                <w:sz w:val="24"/>
                <w:szCs w:val="26"/>
              </w:rPr>
              <w:t xml:space="preserve">енте «Техническая информация» на реклоузер </w:t>
            </w:r>
            <w:r>
              <w:rPr>
                <w:sz w:val="24"/>
                <w:szCs w:val="26"/>
                <w:lang w:val="en-US"/>
              </w:rPr>
              <w:t>OSM</w:t>
            </w:r>
            <w:r>
              <w:rPr>
                <w:sz w:val="24"/>
                <w:szCs w:val="26"/>
              </w:rPr>
              <w:t xml:space="preserve"> 38, где указано наибольшее рабочее напряжение - </w:t>
            </w:r>
            <w:r>
              <w:rPr>
                <w:sz w:val="24"/>
                <w:szCs w:val="26"/>
                <w:u w:val="single"/>
              </w:rPr>
              <w:t>38 кВ</w:t>
            </w:r>
            <w:r>
              <w:rPr>
                <w:sz w:val="24"/>
                <w:szCs w:val="26"/>
              </w:rPr>
              <w:t>, что не соответствует условиям п. 1.5. Опросного листа Приложения 1.3.</w:t>
            </w:r>
            <w:r>
              <w:rPr>
                <w:bCs/>
                <w:sz w:val="24"/>
                <w:szCs w:val="26"/>
              </w:rPr>
              <w:t xml:space="preserve"> к техническим требованиям и </w:t>
            </w:r>
            <w:r>
              <w:rPr>
                <w:sz w:val="24"/>
                <w:szCs w:val="26"/>
              </w:rPr>
              <w:t xml:space="preserve">п. 4.5.1.7 Документации о закупке в котором установлено следующее требование: </w:t>
            </w:r>
            <w:r>
              <w:rPr>
                <w:i/>
                <w:sz w:val="24"/>
                <w:szCs w:val="26"/>
              </w:rPr>
              <w:t xml:space="preserve">«Документы, входящие в заявку, не должны содержать недостоверные сведения или намеренно искаженную информацию, а также </w:t>
            </w:r>
            <w:r>
              <w:rPr>
                <w:i/>
                <w:sz w:val="24"/>
                <w:szCs w:val="26"/>
                <w:u w:val="single"/>
              </w:rPr>
              <w:t>должны отсутствовать внутренние противоречия между различными частями и/или документами заявки</w:t>
            </w:r>
            <w:r>
              <w:rPr>
                <w:i/>
                <w:sz w:val="24"/>
                <w:szCs w:val="26"/>
              </w:rPr>
              <w:t>»</w:t>
            </w:r>
          </w:p>
        </w:tc>
      </w:tr>
      <w:tr w:rsidR="00EB543D" w:rsidTr="00873B89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43D" w:rsidRPr="001308A2" w:rsidRDefault="00EB543D" w:rsidP="00EB543D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1308A2">
              <w:rPr>
                <w:sz w:val="24"/>
                <w:szCs w:val="26"/>
              </w:rPr>
              <w:lastRenderedPageBreak/>
              <w:t>2</w:t>
            </w:r>
          </w:p>
        </w:tc>
        <w:tc>
          <w:tcPr>
            <w:tcW w:w="9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43D" w:rsidRDefault="00EB543D" w:rsidP="00EB54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 xml:space="preserve">По результатам направления дополнительного запроса о предоставлении Участником декларации соответствия на реклоузеры 10, 35 кВ в соответствии с требованиями п. 3.3.1. Технических требований Участником представлена декларация соответствия на реклоузеры </w:t>
            </w:r>
            <w:r>
              <w:rPr>
                <w:bCs/>
                <w:sz w:val="24"/>
                <w:szCs w:val="26"/>
                <w:lang w:val="en-US"/>
              </w:rPr>
              <w:t>OSM</w:t>
            </w:r>
            <w:r>
              <w:rPr>
                <w:bCs/>
                <w:sz w:val="24"/>
                <w:szCs w:val="26"/>
              </w:rPr>
              <w:t xml:space="preserve"> (регистрационный номер РОСС </w:t>
            </w:r>
            <w:r>
              <w:rPr>
                <w:bCs/>
                <w:sz w:val="24"/>
                <w:szCs w:val="26"/>
                <w:lang w:val="en-US"/>
              </w:rPr>
              <w:t>RU</w:t>
            </w:r>
            <w:r>
              <w:rPr>
                <w:bCs/>
                <w:sz w:val="24"/>
                <w:szCs w:val="26"/>
              </w:rPr>
              <w:t xml:space="preserve"> Д.ТР06.В.00012/19) на номинальный ток </w:t>
            </w:r>
            <w:r>
              <w:rPr>
                <w:bCs/>
                <w:sz w:val="24"/>
                <w:szCs w:val="26"/>
                <w:u w:val="single"/>
              </w:rPr>
              <w:t>до 1000А</w:t>
            </w:r>
            <w:r>
              <w:rPr>
                <w:bCs/>
                <w:sz w:val="24"/>
                <w:szCs w:val="26"/>
              </w:rPr>
              <w:t xml:space="preserve">.  В едином реестре деклараций на сайте </w:t>
            </w:r>
            <w:hyperlink r:id="rId9" w:history="1">
              <w:r>
                <w:rPr>
                  <w:rStyle w:val="aa"/>
                  <w:bCs/>
                  <w:sz w:val="24"/>
                  <w:szCs w:val="26"/>
                </w:rPr>
                <w:t>https://fsa.gov.ru/</w:t>
              </w:r>
            </w:hyperlink>
            <w:r>
              <w:rPr>
                <w:bCs/>
                <w:sz w:val="24"/>
                <w:szCs w:val="26"/>
              </w:rPr>
              <w:t xml:space="preserve"> декларация с данным номером зарегистрирована на реклоузеры на номинальный ток </w:t>
            </w:r>
            <w:r>
              <w:rPr>
                <w:bCs/>
                <w:sz w:val="24"/>
                <w:szCs w:val="26"/>
                <w:u w:val="single"/>
              </w:rPr>
              <w:t>до 800А</w:t>
            </w:r>
            <w:r>
              <w:rPr>
                <w:bCs/>
                <w:sz w:val="24"/>
                <w:szCs w:val="26"/>
              </w:rPr>
              <w:t>.</w:t>
            </w:r>
            <w:r>
              <w:rPr>
                <w:sz w:val="24"/>
                <w:szCs w:val="26"/>
              </w:rPr>
              <w:t>, что не соответствует требованиям п. 1.5. Опросного листа Приложения 1.3.</w:t>
            </w:r>
            <w:r>
              <w:rPr>
                <w:bCs/>
                <w:sz w:val="24"/>
                <w:szCs w:val="26"/>
              </w:rPr>
              <w:t xml:space="preserve"> к Техническим требованиям и п. 3.3.2. Технических требований в котором установлено следующее требование: </w:t>
            </w:r>
            <w:r>
              <w:rPr>
                <w:bCs/>
                <w:i/>
                <w:sz w:val="24"/>
                <w:szCs w:val="26"/>
              </w:rPr>
              <w:t xml:space="preserve">«Декларация о соответствии должна иметь электронную регистрацию в едином реестре деклараций на сайте </w:t>
            </w:r>
            <w:hyperlink r:id="rId10" w:history="1">
              <w:r>
                <w:rPr>
                  <w:rStyle w:val="aa"/>
                  <w:bCs/>
                  <w:i/>
                  <w:sz w:val="24"/>
                  <w:szCs w:val="26"/>
                </w:rPr>
                <w:t>https://fsa.gov.ru/</w:t>
              </w:r>
            </w:hyperlink>
            <w:r>
              <w:rPr>
                <w:bCs/>
                <w:i/>
                <w:sz w:val="24"/>
                <w:szCs w:val="26"/>
              </w:rPr>
              <w:t xml:space="preserve"> (требование п.6 ст.24 ФЗ-184»)</w:t>
            </w:r>
            <w:r>
              <w:rPr>
                <w:sz w:val="24"/>
                <w:szCs w:val="26"/>
              </w:rPr>
              <w:t xml:space="preserve"> и п. 4.5.1.7 Документации о закупке в котором установлено следующее требование: </w:t>
            </w:r>
            <w:r>
              <w:rPr>
                <w:i/>
                <w:sz w:val="24"/>
                <w:szCs w:val="26"/>
              </w:rPr>
              <w:t xml:space="preserve">«Документы, входящие в заявку, </w:t>
            </w:r>
            <w:r>
              <w:rPr>
                <w:i/>
                <w:sz w:val="24"/>
                <w:szCs w:val="26"/>
                <w:u w:val="single"/>
              </w:rPr>
              <w:t>не должны содержать недостоверные сведения</w:t>
            </w:r>
            <w:r>
              <w:rPr>
                <w:i/>
                <w:sz w:val="24"/>
                <w:szCs w:val="26"/>
              </w:rPr>
              <w:t xml:space="preserve"> или намеренно искаженную информацию, а также </w:t>
            </w:r>
            <w:r>
              <w:rPr>
                <w:sz w:val="24"/>
                <w:szCs w:val="26"/>
                <w:u w:val="single"/>
              </w:rPr>
              <w:t>должны отсутствовать внутренние противоречия между различными частями и/или документами заявки</w:t>
            </w:r>
            <w:r>
              <w:rPr>
                <w:sz w:val="24"/>
                <w:szCs w:val="26"/>
              </w:rPr>
              <w:t>»</w:t>
            </w:r>
          </w:p>
        </w:tc>
      </w:tr>
      <w:tr w:rsidR="00873B89" w:rsidTr="00873B89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89" w:rsidRPr="001308A2" w:rsidRDefault="00873B89" w:rsidP="00E97D5F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1308A2">
              <w:rPr>
                <w:sz w:val="24"/>
                <w:szCs w:val="26"/>
              </w:rPr>
              <w:t>3</w:t>
            </w:r>
          </w:p>
        </w:tc>
        <w:tc>
          <w:tcPr>
            <w:tcW w:w="9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89" w:rsidRPr="001308A2" w:rsidRDefault="00873B89" w:rsidP="00E97D5F">
            <w:pPr>
              <w:spacing w:line="240" w:lineRule="auto"/>
              <w:rPr>
                <w:bCs/>
                <w:sz w:val="24"/>
                <w:szCs w:val="26"/>
              </w:rPr>
            </w:pPr>
            <w:r w:rsidRPr="001308A2">
              <w:rPr>
                <w:bCs/>
                <w:sz w:val="24"/>
                <w:szCs w:val="26"/>
              </w:rPr>
              <w:t xml:space="preserve">В техническом предложении Участника в Приложении 1.3 (ОЛ на реклоузер 35 кВ для ПС Ульяновская) п.1.8. указано, что номинальный ток отключения предлагаемого к поставке оборудования </w:t>
            </w:r>
            <w:r w:rsidRPr="001308A2">
              <w:rPr>
                <w:bCs/>
                <w:sz w:val="24"/>
                <w:szCs w:val="26"/>
                <w:u w:val="single"/>
              </w:rPr>
              <w:t>составляет 20 кА</w:t>
            </w:r>
            <w:r w:rsidRPr="001308A2">
              <w:rPr>
                <w:bCs/>
                <w:sz w:val="24"/>
                <w:szCs w:val="26"/>
              </w:rPr>
              <w:t xml:space="preserve">. </w:t>
            </w:r>
          </w:p>
          <w:p w:rsidR="00873B89" w:rsidRPr="001308A2" w:rsidRDefault="00873B89" w:rsidP="00E97D5F">
            <w:pPr>
              <w:spacing w:line="240" w:lineRule="auto"/>
              <w:rPr>
                <w:bCs/>
                <w:sz w:val="24"/>
                <w:szCs w:val="26"/>
              </w:rPr>
            </w:pPr>
            <w:r w:rsidRPr="001308A2">
              <w:rPr>
                <w:bCs/>
                <w:sz w:val="24"/>
                <w:szCs w:val="26"/>
              </w:rPr>
              <w:t>По результатам направления дополнительного запроса о предоставлении Участником декларации соответствия на реклоузеры 10, 35 кВ в соответствии с требованиями п. 3.3.1. Технических требований</w:t>
            </w:r>
            <w:r w:rsidRPr="001308A2">
              <w:rPr>
                <w:sz w:val="24"/>
                <w:szCs w:val="26"/>
              </w:rPr>
              <w:t xml:space="preserve"> </w:t>
            </w:r>
            <w:r w:rsidRPr="001308A2">
              <w:rPr>
                <w:bCs/>
                <w:sz w:val="24"/>
                <w:szCs w:val="26"/>
              </w:rPr>
              <w:t xml:space="preserve">Участником представлена недействительная декларация соответствия на реклоузеры </w:t>
            </w:r>
            <w:r w:rsidRPr="001308A2">
              <w:rPr>
                <w:bCs/>
                <w:sz w:val="24"/>
                <w:szCs w:val="26"/>
                <w:lang w:val="en-US"/>
              </w:rPr>
              <w:t>OSM</w:t>
            </w:r>
            <w:r w:rsidRPr="001308A2">
              <w:rPr>
                <w:bCs/>
                <w:sz w:val="24"/>
                <w:szCs w:val="26"/>
              </w:rPr>
              <w:t xml:space="preserve"> (регистрационный номер РОСС </w:t>
            </w:r>
            <w:r w:rsidRPr="001308A2">
              <w:rPr>
                <w:bCs/>
                <w:sz w:val="24"/>
                <w:szCs w:val="26"/>
                <w:lang w:val="en-US"/>
              </w:rPr>
              <w:t>RU</w:t>
            </w:r>
            <w:r w:rsidRPr="001308A2">
              <w:rPr>
                <w:bCs/>
                <w:sz w:val="24"/>
                <w:szCs w:val="26"/>
              </w:rPr>
              <w:t xml:space="preserve"> Д.ТР06.В.00012/19) с техническим данным на оборудование </w:t>
            </w:r>
            <w:r w:rsidRPr="001308A2">
              <w:rPr>
                <w:bCs/>
                <w:sz w:val="24"/>
                <w:szCs w:val="26"/>
                <w:u w:val="single"/>
              </w:rPr>
              <w:t>до 16 кА</w:t>
            </w:r>
            <w:r w:rsidRPr="001308A2">
              <w:rPr>
                <w:bCs/>
                <w:sz w:val="24"/>
                <w:szCs w:val="26"/>
              </w:rPr>
              <w:t>,</w:t>
            </w:r>
            <w:r w:rsidRPr="001308A2">
              <w:rPr>
                <w:sz w:val="24"/>
                <w:szCs w:val="26"/>
              </w:rPr>
              <w:t xml:space="preserve"> что не соответствует </w:t>
            </w:r>
            <w:r w:rsidRPr="001308A2">
              <w:rPr>
                <w:bCs/>
                <w:sz w:val="24"/>
                <w:szCs w:val="26"/>
              </w:rPr>
              <w:t xml:space="preserve">требованиям </w:t>
            </w:r>
            <w:r w:rsidRPr="001308A2">
              <w:rPr>
                <w:sz w:val="24"/>
                <w:szCs w:val="26"/>
              </w:rPr>
              <w:t xml:space="preserve">п. 4.5.1.7 Документации о закупке в котором установлено следующее требование: </w:t>
            </w:r>
            <w:r w:rsidRPr="001308A2">
              <w:rPr>
                <w:i/>
                <w:sz w:val="24"/>
                <w:szCs w:val="26"/>
              </w:rPr>
              <w:t xml:space="preserve">«Документы, входящие в заявку, не должны содержать недостоверные сведения или намеренно искаженную информацию, а также </w:t>
            </w:r>
            <w:r w:rsidRPr="001308A2">
              <w:rPr>
                <w:i/>
                <w:sz w:val="24"/>
                <w:szCs w:val="26"/>
                <w:u w:val="single"/>
              </w:rPr>
              <w:t>должны</w:t>
            </w:r>
            <w:r w:rsidRPr="001308A2">
              <w:rPr>
                <w:i/>
                <w:sz w:val="24"/>
                <w:szCs w:val="26"/>
              </w:rPr>
              <w:t xml:space="preserve"> </w:t>
            </w:r>
            <w:r w:rsidRPr="001308A2">
              <w:rPr>
                <w:i/>
                <w:sz w:val="24"/>
                <w:szCs w:val="26"/>
                <w:u w:val="single"/>
              </w:rPr>
              <w:t>отсутствовать внутренние противоречия между различными частями и/или документами заявки</w:t>
            </w:r>
            <w:r w:rsidRPr="001308A2">
              <w:rPr>
                <w:i/>
                <w:sz w:val="24"/>
                <w:szCs w:val="26"/>
              </w:rPr>
              <w:t>»</w:t>
            </w:r>
          </w:p>
        </w:tc>
      </w:tr>
    </w:tbl>
    <w:p w:rsidR="00873B89" w:rsidRDefault="00873B89" w:rsidP="00822773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822773" w:rsidRPr="00892818" w:rsidRDefault="00822773" w:rsidP="00822773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D91FD4">
        <w:rPr>
          <w:b/>
          <w:bCs/>
          <w:i/>
          <w:iCs/>
          <w:sz w:val="26"/>
          <w:szCs w:val="26"/>
        </w:rPr>
        <w:t>ВОПРОС №</w:t>
      </w:r>
      <w:r w:rsidR="006E589C">
        <w:rPr>
          <w:b/>
          <w:bCs/>
          <w:i/>
          <w:iCs/>
          <w:sz w:val="26"/>
          <w:szCs w:val="26"/>
        </w:rPr>
        <w:t xml:space="preserve"> </w:t>
      </w:r>
      <w:r w:rsidR="00873B89">
        <w:rPr>
          <w:b/>
          <w:bCs/>
          <w:i/>
          <w:iCs/>
          <w:sz w:val="26"/>
          <w:szCs w:val="26"/>
        </w:rPr>
        <w:t>4</w:t>
      </w:r>
      <w:r w:rsidRPr="00892818">
        <w:rPr>
          <w:b/>
          <w:bCs/>
          <w:i/>
          <w:iCs/>
          <w:sz w:val="26"/>
          <w:szCs w:val="26"/>
        </w:rPr>
        <w:t xml:space="preserve">. </w:t>
      </w:r>
      <w:r w:rsidR="00A26240" w:rsidRPr="00055F91">
        <w:rPr>
          <w:b/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</w:t>
      </w:r>
    </w:p>
    <w:p w:rsidR="00873B89" w:rsidRPr="00892D49" w:rsidRDefault="00873B89" w:rsidP="00873B89">
      <w:pPr>
        <w:spacing w:line="240" w:lineRule="auto"/>
        <w:rPr>
          <w:b/>
          <w:sz w:val="26"/>
          <w:szCs w:val="26"/>
        </w:rPr>
      </w:pPr>
      <w:r w:rsidRPr="00892D49">
        <w:rPr>
          <w:b/>
          <w:sz w:val="26"/>
          <w:szCs w:val="26"/>
        </w:rPr>
        <w:t>РЕШИЛИ:</w:t>
      </w:r>
    </w:p>
    <w:p w:rsidR="00873B89" w:rsidRPr="00892D49" w:rsidRDefault="00873B89" w:rsidP="00873B89">
      <w:pPr>
        <w:spacing w:line="240" w:lineRule="auto"/>
        <w:ind w:firstLine="708"/>
        <w:rPr>
          <w:sz w:val="26"/>
          <w:szCs w:val="26"/>
        </w:rPr>
      </w:pPr>
      <w:r w:rsidRPr="00892D49">
        <w:rPr>
          <w:sz w:val="26"/>
          <w:szCs w:val="26"/>
        </w:rPr>
        <w:t>Признать первые части заявок следующих Участников:</w:t>
      </w:r>
      <w:r w:rsidRPr="00892D4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329859</w:t>
      </w:r>
      <w:r w:rsidRPr="00892D49">
        <w:rPr>
          <w:b/>
          <w:sz w:val="26"/>
          <w:szCs w:val="26"/>
        </w:rPr>
        <w:t xml:space="preserve">, </w:t>
      </w:r>
      <w:r>
        <w:rPr>
          <w:b/>
          <w:sz w:val="26"/>
          <w:szCs w:val="26"/>
        </w:rPr>
        <w:t>330103</w:t>
      </w:r>
      <w:r w:rsidRPr="00892D49">
        <w:rPr>
          <w:b/>
          <w:sz w:val="26"/>
          <w:szCs w:val="26"/>
        </w:rPr>
        <w:t xml:space="preserve">, </w:t>
      </w:r>
      <w:r>
        <w:rPr>
          <w:b/>
          <w:sz w:val="26"/>
          <w:szCs w:val="26"/>
        </w:rPr>
        <w:t>339264</w:t>
      </w:r>
      <w:r w:rsidRPr="00892D49">
        <w:rPr>
          <w:b/>
          <w:sz w:val="26"/>
          <w:szCs w:val="26"/>
        </w:rPr>
        <w:t xml:space="preserve"> </w:t>
      </w:r>
      <w:r w:rsidRPr="00892D49">
        <w:rPr>
          <w:sz w:val="26"/>
          <w:szCs w:val="26"/>
        </w:rPr>
        <w:t xml:space="preserve">удовлетворяющими по существу условиям Документации о закупке и принять их к дальнейшему рассмотрению и к участию в процедуре </w:t>
      </w:r>
      <w:r>
        <w:rPr>
          <w:sz w:val="26"/>
          <w:szCs w:val="26"/>
        </w:rPr>
        <w:t>аукциона,</w:t>
      </w:r>
      <w:r w:rsidRPr="00892D49">
        <w:rPr>
          <w:sz w:val="26"/>
          <w:szCs w:val="26"/>
        </w:rPr>
        <w:t xml:space="preserve"> назначенно</w:t>
      </w:r>
      <w:r>
        <w:rPr>
          <w:sz w:val="26"/>
          <w:szCs w:val="26"/>
        </w:rPr>
        <w:t>го</w:t>
      </w:r>
      <w:r w:rsidRPr="00892D49">
        <w:rPr>
          <w:sz w:val="26"/>
          <w:szCs w:val="26"/>
        </w:rPr>
        <w:t xml:space="preserve"> на </w:t>
      </w:r>
      <w:r>
        <w:rPr>
          <w:sz w:val="26"/>
          <w:szCs w:val="26"/>
        </w:rPr>
        <w:t>20</w:t>
      </w:r>
      <w:r w:rsidRPr="00892D49">
        <w:rPr>
          <w:sz w:val="26"/>
          <w:szCs w:val="26"/>
        </w:rPr>
        <w:t>.0</w:t>
      </w:r>
      <w:r>
        <w:rPr>
          <w:sz w:val="26"/>
          <w:szCs w:val="26"/>
        </w:rPr>
        <w:t>3</w:t>
      </w:r>
      <w:r w:rsidRPr="00892D49">
        <w:rPr>
          <w:sz w:val="26"/>
          <w:szCs w:val="26"/>
        </w:rPr>
        <w:t>.2020.</w:t>
      </w:r>
    </w:p>
    <w:p w:rsidR="006E589C" w:rsidRPr="00C350DD" w:rsidRDefault="006E589C" w:rsidP="003573CC">
      <w:pPr>
        <w:pStyle w:val="a9"/>
        <w:spacing w:line="240" w:lineRule="auto"/>
        <w:ind w:left="567" w:firstLine="0"/>
        <w:rPr>
          <w:b/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410"/>
        <w:gridCol w:w="2835"/>
      </w:tblGrid>
      <w:tr w:rsidR="00BE68B8" w:rsidRPr="00211928" w:rsidTr="00D91FD4">
        <w:trPr>
          <w:trHeight w:val="539"/>
        </w:trPr>
        <w:tc>
          <w:tcPr>
            <w:tcW w:w="4644" w:type="dxa"/>
          </w:tcPr>
          <w:p w:rsidR="006617AD" w:rsidRPr="009E2FD6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410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</w:t>
            </w:r>
            <w:r w:rsidR="00D91FD4">
              <w:rPr>
                <w:b/>
                <w:i/>
                <w:sz w:val="24"/>
                <w:szCs w:val="24"/>
              </w:rPr>
              <w:t>__</w:t>
            </w:r>
          </w:p>
        </w:tc>
        <w:tc>
          <w:tcPr>
            <w:tcW w:w="2835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D91FD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E5743" w:rsidRPr="009E2FD6" w:rsidRDefault="00AE5743" w:rsidP="00A002C5">
      <w:pPr>
        <w:pStyle w:val="a4"/>
        <w:jc w:val="both"/>
        <w:rPr>
          <w:sz w:val="12"/>
          <w:szCs w:val="12"/>
        </w:rPr>
      </w:pPr>
    </w:p>
    <w:p w:rsidR="00EF12FD" w:rsidRDefault="00EF12FD" w:rsidP="00A002C5">
      <w:pPr>
        <w:pStyle w:val="a4"/>
        <w:jc w:val="both"/>
        <w:rPr>
          <w:sz w:val="18"/>
        </w:rPr>
      </w:pPr>
    </w:p>
    <w:p w:rsidR="006E589C" w:rsidRDefault="006E589C" w:rsidP="00A002C5">
      <w:pPr>
        <w:pStyle w:val="a4"/>
        <w:jc w:val="both"/>
        <w:rPr>
          <w:sz w:val="18"/>
        </w:rPr>
      </w:pPr>
    </w:p>
    <w:p w:rsidR="006E589C" w:rsidRDefault="006E589C" w:rsidP="00A002C5">
      <w:pPr>
        <w:pStyle w:val="a4"/>
        <w:jc w:val="both"/>
        <w:rPr>
          <w:sz w:val="18"/>
        </w:rPr>
      </w:pPr>
    </w:p>
    <w:sectPr w:rsidR="006E589C" w:rsidSect="009E2FD6">
      <w:headerReference w:type="default" r:id="rId11"/>
      <w:footerReference w:type="default" r:id="rId12"/>
      <w:pgSz w:w="11906" w:h="16838"/>
      <w:pgMar w:top="426" w:right="851" w:bottom="284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0CE7" w:rsidRDefault="00E20CE7" w:rsidP="00355095">
      <w:pPr>
        <w:spacing w:line="240" w:lineRule="auto"/>
      </w:pPr>
      <w:r>
        <w:separator/>
      </w:r>
    </w:p>
  </w:endnote>
  <w:endnote w:type="continuationSeparator" w:id="0">
    <w:p w:rsidR="00E20CE7" w:rsidRDefault="00E20CE7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B543D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B543D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0CE7" w:rsidRDefault="00E20CE7" w:rsidP="00355095">
      <w:pPr>
        <w:spacing w:line="240" w:lineRule="auto"/>
      </w:pPr>
      <w:r>
        <w:separator/>
      </w:r>
    </w:p>
  </w:footnote>
  <w:footnote w:type="continuationSeparator" w:id="0">
    <w:p w:rsidR="00E20CE7" w:rsidRDefault="00E20CE7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A26240">
      <w:rPr>
        <w:i/>
        <w:sz w:val="20"/>
      </w:rPr>
      <w:t xml:space="preserve">1 части </w:t>
    </w:r>
    <w:r w:rsidR="00021AA3">
      <w:rPr>
        <w:i/>
        <w:sz w:val="20"/>
      </w:rPr>
      <w:t xml:space="preserve">заявок закупка </w:t>
    </w:r>
    <w:r w:rsidR="006E589C">
      <w:rPr>
        <w:i/>
        <w:sz w:val="20"/>
      </w:rPr>
      <w:t xml:space="preserve">11203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6E589C">
      <w:rPr>
        <w:i/>
        <w:sz w:val="20"/>
      </w:rPr>
      <w:t>2</w:t>
    </w:r>
    <w:r w:rsidR="00673BBD">
      <w:rPr>
        <w:i/>
        <w:sz w:val="20"/>
      </w:rPr>
      <w:t>.1</w:t>
    </w:r>
    <w:r w:rsidR="00F55DE2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8F72729C"/>
    <w:lvl w:ilvl="0" w:tplc="518863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784F"/>
    <w:rsid w:val="00053ACD"/>
    <w:rsid w:val="00056F79"/>
    <w:rsid w:val="00057F72"/>
    <w:rsid w:val="000670DB"/>
    <w:rsid w:val="0008004B"/>
    <w:rsid w:val="000808E6"/>
    <w:rsid w:val="000911D3"/>
    <w:rsid w:val="000944F5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C7A4B"/>
    <w:rsid w:val="000D12B2"/>
    <w:rsid w:val="000D18F2"/>
    <w:rsid w:val="000D521C"/>
    <w:rsid w:val="000F1326"/>
    <w:rsid w:val="000F6E22"/>
    <w:rsid w:val="00102633"/>
    <w:rsid w:val="00103EA6"/>
    <w:rsid w:val="001114A0"/>
    <w:rsid w:val="00111ACA"/>
    <w:rsid w:val="0011333A"/>
    <w:rsid w:val="00126847"/>
    <w:rsid w:val="00126AA5"/>
    <w:rsid w:val="00127D46"/>
    <w:rsid w:val="001375EC"/>
    <w:rsid w:val="0014046D"/>
    <w:rsid w:val="00143503"/>
    <w:rsid w:val="001441AC"/>
    <w:rsid w:val="0014463B"/>
    <w:rsid w:val="00144C8B"/>
    <w:rsid w:val="001751DD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D1C3F"/>
    <w:rsid w:val="001D3B05"/>
    <w:rsid w:val="001D5CA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219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A4A3B"/>
    <w:rsid w:val="002B56B7"/>
    <w:rsid w:val="002B6CF1"/>
    <w:rsid w:val="002D71AE"/>
    <w:rsid w:val="002E102F"/>
    <w:rsid w:val="002E1D13"/>
    <w:rsid w:val="002E4AAD"/>
    <w:rsid w:val="003028C9"/>
    <w:rsid w:val="0030410E"/>
    <w:rsid w:val="00306C67"/>
    <w:rsid w:val="00315135"/>
    <w:rsid w:val="00316A7D"/>
    <w:rsid w:val="003223F3"/>
    <w:rsid w:val="00322DDA"/>
    <w:rsid w:val="003230D0"/>
    <w:rsid w:val="0032633F"/>
    <w:rsid w:val="00326A3F"/>
    <w:rsid w:val="00327259"/>
    <w:rsid w:val="0033009A"/>
    <w:rsid w:val="00340D88"/>
    <w:rsid w:val="003422EE"/>
    <w:rsid w:val="00344BFA"/>
    <w:rsid w:val="0035393A"/>
    <w:rsid w:val="00355095"/>
    <w:rsid w:val="003573CC"/>
    <w:rsid w:val="003608E9"/>
    <w:rsid w:val="003610D0"/>
    <w:rsid w:val="00366597"/>
    <w:rsid w:val="00367A84"/>
    <w:rsid w:val="00370FB1"/>
    <w:rsid w:val="0037307E"/>
    <w:rsid w:val="00380B7F"/>
    <w:rsid w:val="00392CE9"/>
    <w:rsid w:val="003930F2"/>
    <w:rsid w:val="003A4BB8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5463"/>
    <w:rsid w:val="004D6055"/>
    <w:rsid w:val="004D798F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6F23"/>
    <w:rsid w:val="00597E36"/>
    <w:rsid w:val="005A2B88"/>
    <w:rsid w:val="005A4AD8"/>
    <w:rsid w:val="005A56A2"/>
    <w:rsid w:val="005B1491"/>
    <w:rsid w:val="005B5865"/>
    <w:rsid w:val="005D40F5"/>
    <w:rsid w:val="005D7BA8"/>
    <w:rsid w:val="005E1345"/>
    <w:rsid w:val="005E5855"/>
    <w:rsid w:val="005E7E86"/>
    <w:rsid w:val="005F1BFE"/>
    <w:rsid w:val="005F61A1"/>
    <w:rsid w:val="006052E6"/>
    <w:rsid w:val="00613AB2"/>
    <w:rsid w:val="006227C6"/>
    <w:rsid w:val="00622BD9"/>
    <w:rsid w:val="006320F7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8A5"/>
    <w:rsid w:val="006C5591"/>
    <w:rsid w:val="006E589C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34433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5266"/>
    <w:rsid w:val="007E7B5D"/>
    <w:rsid w:val="00807ED5"/>
    <w:rsid w:val="00822773"/>
    <w:rsid w:val="00835BFD"/>
    <w:rsid w:val="0083777C"/>
    <w:rsid w:val="00840047"/>
    <w:rsid w:val="008401E4"/>
    <w:rsid w:val="008461E4"/>
    <w:rsid w:val="008504C9"/>
    <w:rsid w:val="00861C62"/>
    <w:rsid w:val="00873B89"/>
    <w:rsid w:val="008759B3"/>
    <w:rsid w:val="00886219"/>
    <w:rsid w:val="0088746E"/>
    <w:rsid w:val="008964A0"/>
    <w:rsid w:val="008A5961"/>
    <w:rsid w:val="008B063D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52C6"/>
    <w:rsid w:val="0099098B"/>
    <w:rsid w:val="009972F3"/>
    <w:rsid w:val="009A652F"/>
    <w:rsid w:val="009A6ACF"/>
    <w:rsid w:val="009C2E23"/>
    <w:rsid w:val="009D31B9"/>
    <w:rsid w:val="009E25D0"/>
    <w:rsid w:val="009E2FD6"/>
    <w:rsid w:val="009E4FDD"/>
    <w:rsid w:val="009F58BC"/>
    <w:rsid w:val="00A002C5"/>
    <w:rsid w:val="00A02A73"/>
    <w:rsid w:val="00A04D70"/>
    <w:rsid w:val="00A05A52"/>
    <w:rsid w:val="00A13D51"/>
    <w:rsid w:val="00A20713"/>
    <w:rsid w:val="00A226E4"/>
    <w:rsid w:val="00A24E5C"/>
    <w:rsid w:val="00A26240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3AAA"/>
    <w:rsid w:val="00A951F6"/>
    <w:rsid w:val="00A95BFA"/>
    <w:rsid w:val="00AA0FC2"/>
    <w:rsid w:val="00AA6FB9"/>
    <w:rsid w:val="00AB3422"/>
    <w:rsid w:val="00AC0AF5"/>
    <w:rsid w:val="00AC0DE7"/>
    <w:rsid w:val="00AD0933"/>
    <w:rsid w:val="00AD3D5B"/>
    <w:rsid w:val="00AD5646"/>
    <w:rsid w:val="00AD56AC"/>
    <w:rsid w:val="00AD6D2F"/>
    <w:rsid w:val="00AE100F"/>
    <w:rsid w:val="00AE5743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2FB"/>
    <w:rsid w:val="00BF278F"/>
    <w:rsid w:val="00BF35EB"/>
    <w:rsid w:val="00BF716F"/>
    <w:rsid w:val="00BF77E9"/>
    <w:rsid w:val="00C02479"/>
    <w:rsid w:val="00C11FE6"/>
    <w:rsid w:val="00C20B0B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2488"/>
    <w:rsid w:val="00C71352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7D1D"/>
    <w:rsid w:val="00D26329"/>
    <w:rsid w:val="00D43162"/>
    <w:rsid w:val="00D62D28"/>
    <w:rsid w:val="00D67CE8"/>
    <w:rsid w:val="00D725B9"/>
    <w:rsid w:val="00D82055"/>
    <w:rsid w:val="00D84358"/>
    <w:rsid w:val="00D85B2B"/>
    <w:rsid w:val="00D866B8"/>
    <w:rsid w:val="00D91435"/>
    <w:rsid w:val="00D91FD4"/>
    <w:rsid w:val="00D97207"/>
    <w:rsid w:val="00DA08B4"/>
    <w:rsid w:val="00DA1FAD"/>
    <w:rsid w:val="00DA2093"/>
    <w:rsid w:val="00DA4B75"/>
    <w:rsid w:val="00DA4F21"/>
    <w:rsid w:val="00DB26E0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0507"/>
    <w:rsid w:val="00E20CE7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B543D"/>
    <w:rsid w:val="00EC703D"/>
    <w:rsid w:val="00ED0444"/>
    <w:rsid w:val="00ED72FB"/>
    <w:rsid w:val="00EE03E3"/>
    <w:rsid w:val="00EE59FA"/>
    <w:rsid w:val="00EE6F27"/>
    <w:rsid w:val="00EE7ADE"/>
    <w:rsid w:val="00EF0AE6"/>
    <w:rsid w:val="00EF12FD"/>
    <w:rsid w:val="00EF4C8A"/>
    <w:rsid w:val="00EF7341"/>
    <w:rsid w:val="00F0222C"/>
    <w:rsid w:val="00F0386F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BA6840-D967-4616-AF26-E6CE0617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iPriority w:val="99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fsa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sa.gov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55C6B-A104-4F8D-B4E5-57ACE0E61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1340</Words>
  <Characters>7641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8964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48</cp:revision>
  <cp:lastPrinted>2020-03-16T07:34:00Z</cp:lastPrinted>
  <dcterms:created xsi:type="dcterms:W3CDTF">2017-01-24T05:48:00Z</dcterms:created>
  <dcterms:modified xsi:type="dcterms:W3CDTF">2020-03-16T07:34:00Z</dcterms:modified>
</cp:coreProperties>
</file>